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D15" w:rsidRPr="00DE0CF3" w:rsidRDefault="00553D15" w:rsidP="00310474">
      <w:pPr>
        <w:pStyle w:val="a3"/>
        <w:spacing w:before="0" w:beforeAutospacing="0" w:after="0" w:afterAutospacing="0"/>
        <w:jc w:val="center"/>
        <w:rPr>
          <w:bCs/>
          <w:sz w:val="28"/>
          <w:szCs w:val="28"/>
        </w:rPr>
      </w:pPr>
      <w:r w:rsidRPr="00DE0CF3">
        <w:rPr>
          <w:bCs/>
          <w:sz w:val="28"/>
          <w:szCs w:val="28"/>
        </w:rPr>
        <w:t>Рекомендации</w:t>
      </w:r>
    </w:p>
    <w:p w:rsidR="00310474" w:rsidRPr="00DE0CF3" w:rsidRDefault="0060756A" w:rsidP="00310474">
      <w:pPr>
        <w:spacing w:after="0" w:line="240" w:lineRule="auto"/>
        <w:jc w:val="center"/>
        <w:rPr>
          <w:rFonts w:ascii="Times New Roman" w:hAnsi="Times New Roman"/>
          <w:sz w:val="28"/>
          <w:szCs w:val="28"/>
        </w:rPr>
      </w:pPr>
      <w:r w:rsidRPr="00DE0CF3">
        <w:rPr>
          <w:rFonts w:ascii="Times New Roman" w:hAnsi="Times New Roman"/>
          <w:sz w:val="28"/>
          <w:szCs w:val="28"/>
          <w:lang w:val="en-US"/>
        </w:rPr>
        <w:t>V</w:t>
      </w:r>
      <w:r w:rsidR="00310474" w:rsidRPr="00DE0CF3">
        <w:rPr>
          <w:rFonts w:ascii="Times New Roman" w:hAnsi="Times New Roman"/>
          <w:sz w:val="28"/>
          <w:szCs w:val="28"/>
        </w:rPr>
        <w:t xml:space="preserve"> Всероссийской научно-практической конференции</w:t>
      </w:r>
    </w:p>
    <w:p w:rsidR="00310474" w:rsidRPr="00DE0CF3" w:rsidRDefault="00060524" w:rsidP="00310474">
      <w:pPr>
        <w:spacing w:after="0" w:line="240" w:lineRule="auto"/>
        <w:jc w:val="center"/>
        <w:rPr>
          <w:rFonts w:ascii="Times New Roman" w:hAnsi="Times New Roman"/>
          <w:sz w:val="28"/>
          <w:szCs w:val="28"/>
        </w:rPr>
      </w:pPr>
      <w:r w:rsidRPr="00DE0CF3">
        <w:rPr>
          <w:rFonts w:ascii="Times New Roman" w:hAnsi="Times New Roman"/>
          <w:sz w:val="28"/>
          <w:szCs w:val="28"/>
        </w:rPr>
        <w:t>«</w:t>
      </w:r>
      <w:r w:rsidR="002B6654" w:rsidRPr="00C26FBD">
        <w:rPr>
          <w:rFonts w:ascii="Times New Roman" w:hAnsi="Times New Roman"/>
          <w:sz w:val="28"/>
          <w:szCs w:val="28"/>
        </w:rPr>
        <w:t>Борьба с посягательствами против мира и безопасности человечества, исторической памяти о Победе в Великой Отечественной войне 1941–1945 годов</w:t>
      </w:r>
      <w:r w:rsidR="002B6654" w:rsidRPr="00DE0CF3">
        <w:rPr>
          <w:rFonts w:ascii="Times New Roman" w:hAnsi="Times New Roman"/>
          <w:sz w:val="28"/>
          <w:szCs w:val="28"/>
        </w:rPr>
        <w:t xml:space="preserve"> </w:t>
      </w:r>
      <w:r w:rsidRPr="00DE0CF3">
        <w:rPr>
          <w:rFonts w:ascii="Times New Roman" w:hAnsi="Times New Roman"/>
          <w:sz w:val="28"/>
          <w:szCs w:val="28"/>
        </w:rPr>
        <w:t>(Долговские чтения)»</w:t>
      </w:r>
    </w:p>
    <w:p w:rsidR="00553D15" w:rsidRPr="00DE0CF3" w:rsidRDefault="00553D15" w:rsidP="00310474">
      <w:pPr>
        <w:spacing w:after="0" w:line="240" w:lineRule="auto"/>
        <w:jc w:val="center"/>
        <w:rPr>
          <w:rFonts w:ascii="Times New Roman" w:hAnsi="Times New Roman"/>
          <w:sz w:val="28"/>
          <w:szCs w:val="28"/>
        </w:rPr>
      </w:pPr>
    </w:p>
    <w:p w:rsidR="00553D15" w:rsidRPr="00DE0CF3" w:rsidRDefault="002B6654" w:rsidP="00310474">
      <w:pPr>
        <w:spacing w:after="0" w:line="240" w:lineRule="auto"/>
        <w:jc w:val="center"/>
        <w:rPr>
          <w:rFonts w:ascii="Times New Roman" w:hAnsi="Times New Roman"/>
          <w:sz w:val="28"/>
          <w:szCs w:val="28"/>
        </w:rPr>
      </w:pPr>
      <w:r w:rsidRPr="00C26FBD">
        <w:rPr>
          <w:rFonts w:ascii="Times New Roman" w:hAnsi="Times New Roman"/>
          <w:sz w:val="28"/>
          <w:szCs w:val="28"/>
        </w:rPr>
        <w:t>20–21 марта</w:t>
      </w:r>
      <w:r>
        <w:rPr>
          <w:rFonts w:ascii="Times New Roman" w:hAnsi="Times New Roman"/>
          <w:sz w:val="28"/>
          <w:szCs w:val="28"/>
        </w:rPr>
        <w:t xml:space="preserve"> 2025 г.</w:t>
      </w:r>
      <w:r w:rsidR="00310474" w:rsidRPr="00DE0CF3">
        <w:rPr>
          <w:rFonts w:ascii="Times New Roman" w:hAnsi="Times New Roman"/>
          <w:sz w:val="28"/>
          <w:szCs w:val="28"/>
        </w:rPr>
        <w:tab/>
      </w:r>
      <w:r w:rsidR="00310474" w:rsidRPr="00DE0CF3">
        <w:rPr>
          <w:rFonts w:ascii="Times New Roman" w:hAnsi="Times New Roman"/>
          <w:sz w:val="28"/>
          <w:szCs w:val="28"/>
        </w:rPr>
        <w:tab/>
      </w:r>
      <w:r w:rsidR="00310474" w:rsidRPr="00DE0CF3">
        <w:rPr>
          <w:rFonts w:ascii="Times New Roman" w:hAnsi="Times New Roman"/>
          <w:sz w:val="28"/>
          <w:szCs w:val="28"/>
        </w:rPr>
        <w:tab/>
      </w:r>
      <w:r w:rsidR="00310474" w:rsidRPr="00DE0CF3">
        <w:rPr>
          <w:rFonts w:ascii="Times New Roman" w:hAnsi="Times New Roman"/>
          <w:sz w:val="28"/>
          <w:szCs w:val="28"/>
        </w:rPr>
        <w:tab/>
      </w:r>
      <w:r w:rsidR="00310474" w:rsidRPr="00DE0CF3">
        <w:rPr>
          <w:rFonts w:ascii="Times New Roman" w:hAnsi="Times New Roman"/>
          <w:sz w:val="28"/>
          <w:szCs w:val="28"/>
        </w:rPr>
        <w:tab/>
      </w:r>
      <w:r w:rsidR="00310474" w:rsidRPr="00DE0CF3">
        <w:rPr>
          <w:rFonts w:ascii="Times New Roman" w:hAnsi="Times New Roman"/>
          <w:sz w:val="28"/>
          <w:szCs w:val="28"/>
        </w:rPr>
        <w:tab/>
      </w:r>
      <w:r w:rsidR="00D953FB">
        <w:rPr>
          <w:rFonts w:ascii="Times New Roman" w:hAnsi="Times New Roman"/>
          <w:sz w:val="28"/>
          <w:szCs w:val="28"/>
        </w:rPr>
        <w:t xml:space="preserve">        </w:t>
      </w:r>
      <w:r w:rsidR="00310474" w:rsidRPr="00DE0CF3">
        <w:rPr>
          <w:rFonts w:ascii="Times New Roman" w:hAnsi="Times New Roman"/>
          <w:sz w:val="28"/>
          <w:szCs w:val="28"/>
        </w:rPr>
        <w:tab/>
      </w:r>
      <w:r w:rsidR="00310474" w:rsidRPr="00DE0CF3">
        <w:rPr>
          <w:rFonts w:ascii="Times New Roman" w:hAnsi="Times New Roman"/>
          <w:sz w:val="28"/>
          <w:szCs w:val="28"/>
        </w:rPr>
        <w:tab/>
        <w:t xml:space="preserve">  </w:t>
      </w:r>
      <w:r w:rsidR="00D953FB">
        <w:rPr>
          <w:rFonts w:ascii="Times New Roman" w:hAnsi="Times New Roman"/>
          <w:sz w:val="28"/>
          <w:szCs w:val="28"/>
        </w:rPr>
        <w:t xml:space="preserve">         </w:t>
      </w:r>
      <w:bookmarkStart w:id="0" w:name="_GoBack"/>
      <w:bookmarkEnd w:id="0"/>
      <w:r w:rsidR="00310474" w:rsidRPr="00DE0CF3">
        <w:rPr>
          <w:rFonts w:ascii="Times New Roman" w:hAnsi="Times New Roman"/>
          <w:sz w:val="28"/>
          <w:szCs w:val="28"/>
        </w:rPr>
        <w:t xml:space="preserve">  </w:t>
      </w:r>
      <w:r w:rsidR="00553D15" w:rsidRPr="00DE0CF3">
        <w:rPr>
          <w:rFonts w:ascii="Times New Roman" w:hAnsi="Times New Roman"/>
          <w:sz w:val="28"/>
          <w:szCs w:val="28"/>
        </w:rPr>
        <w:t>г.</w:t>
      </w:r>
      <w:r w:rsidR="00310474" w:rsidRPr="00DE0CF3">
        <w:rPr>
          <w:rFonts w:ascii="Times New Roman" w:hAnsi="Times New Roman"/>
          <w:sz w:val="28"/>
          <w:szCs w:val="28"/>
        </w:rPr>
        <w:t> </w:t>
      </w:r>
      <w:r w:rsidR="00553D15" w:rsidRPr="00DE0CF3">
        <w:rPr>
          <w:rFonts w:ascii="Times New Roman" w:hAnsi="Times New Roman"/>
          <w:sz w:val="28"/>
          <w:szCs w:val="28"/>
        </w:rPr>
        <w:t>Москва</w:t>
      </w:r>
    </w:p>
    <w:p w:rsidR="00310474" w:rsidRPr="00DE0CF3" w:rsidRDefault="00310474" w:rsidP="00310474">
      <w:pPr>
        <w:spacing w:after="0" w:line="240" w:lineRule="auto"/>
        <w:ind w:firstLine="709"/>
        <w:jc w:val="both"/>
        <w:rPr>
          <w:rFonts w:ascii="Times New Roman" w:hAnsi="Times New Roman"/>
          <w:sz w:val="28"/>
          <w:szCs w:val="28"/>
        </w:rPr>
      </w:pPr>
    </w:p>
    <w:p w:rsidR="00A71B04" w:rsidRPr="00DE5298" w:rsidRDefault="00553D15" w:rsidP="00A71B04">
      <w:pPr>
        <w:pStyle w:val="a3"/>
        <w:spacing w:before="0" w:beforeAutospacing="0" w:after="0" w:afterAutospacing="0"/>
        <w:ind w:firstLine="684"/>
        <w:jc w:val="both"/>
        <w:rPr>
          <w:b/>
          <w:bCs/>
          <w:sz w:val="28"/>
          <w:szCs w:val="28"/>
        </w:rPr>
      </w:pPr>
      <w:r w:rsidRPr="00DE0CF3">
        <w:rPr>
          <w:sz w:val="28"/>
          <w:szCs w:val="28"/>
        </w:rPr>
        <w:t xml:space="preserve">Участники </w:t>
      </w:r>
      <w:r w:rsidR="00634CE3" w:rsidRPr="00DE0CF3">
        <w:rPr>
          <w:sz w:val="28"/>
          <w:szCs w:val="28"/>
        </w:rPr>
        <w:t>В</w:t>
      </w:r>
      <w:r w:rsidR="00B9206B" w:rsidRPr="00DE0CF3">
        <w:rPr>
          <w:sz w:val="28"/>
          <w:szCs w:val="28"/>
        </w:rPr>
        <w:t>сероссийской научно-практической конференции</w:t>
      </w:r>
      <w:r w:rsidRPr="00DE0CF3">
        <w:rPr>
          <w:sz w:val="28"/>
          <w:szCs w:val="28"/>
        </w:rPr>
        <w:t xml:space="preserve"> – научные</w:t>
      </w:r>
      <w:r w:rsidR="00634CE3" w:rsidRPr="00DE0CF3">
        <w:rPr>
          <w:sz w:val="28"/>
          <w:szCs w:val="28"/>
        </w:rPr>
        <w:t>,</w:t>
      </w:r>
      <w:r w:rsidRPr="00DE0CF3">
        <w:rPr>
          <w:sz w:val="28"/>
          <w:szCs w:val="28"/>
        </w:rPr>
        <w:t xml:space="preserve"> педагогические </w:t>
      </w:r>
      <w:r w:rsidR="00634CE3" w:rsidRPr="00DE0CF3">
        <w:rPr>
          <w:sz w:val="28"/>
          <w:szCs w:val="28"/>
        </w:rPr>
        <w:t xml:space="preserve">и практические </w:t>
      </w:r>
      <w:r w:rsidRPr="00DE0CF3">
        <w:rPr>
          <w:sz w:val="28"/>
          <w:szCs w:val="28"/>
        </w:rPr>
        <w:t xml:space="preserve">работники </w:t>
      </w:r>
      <w:r w:rsidR="00634CE3" w:rsidRPr="00DE0CF3">
        <w:rPr>
          <w:sz w:val="28"/>
          <w:szCs w:val="28"/>
        </w:rPr>
        <w:t xml:space="preserve">Генеральной </w:t>
      </w:r>
      <w:r w:rsidR="00634CE3" w:rsidRPr="00DE5298">
        <w:rPr>
          <w:sz w:val="28"/>
          <w:szCs w:val="28"/>
        </w:rPr>
        <w:t xml:space="preserve">прокуратуры Российской Федерации, </w:t>
      </w:r>
      <w:r w:rsidRPr="00DE5298">
        <w:rPr>
          <w:sz w:val="28"/>
          <w:szCs w:val="28"/>
        </w:rPr>
        <w:t xml:space="preserve">Университета прокуратуры Российской Федерации, </w:t>
      </w:r>
      <w:r w:rsidR="0061151C" w:rsidRPr="00DE5298">
        <w:rPr>
          <w:sz w:val="28"/>
          <w:szCs w:val="28"/>
        </w:rPr>
        <w:t xml:space="preserve">Научно-практического центра проблем укрепления законности и правопорядка Генеральной прокуратуры Республики Беларусь, </w:t>
      </w:r>
      <w:r w:rsidR="00AD0C73" w:rsidRPr="00DE5298">
        <w:rPr>
          <w:sz w:val="28"/>
          <w:szCs w:val="28"/>
        </w:rPr>
        <w:t xml:space="preserve">Московской </w:t>
      </w:r>
      <w:r w:rsidR="006F3350" w:rsidRPr="00DE5298">
        <w:rPr>
          <w:sz w:val="28"/>
          <w:szCs w:val="28"/>
        </w:rPr>
        <w:t xml:space="preserve">академии Следственного комитета </w:t>
      </w:r>
      <w:r w:rsidR="00624279">
        <w:rPr>
          <w:sz w:val="28"/>
          <w:szCs w:val="28"/>
        </w:rPr>
        <w:t>Российской Федерации</w:t>
      </w:r>
      <w:r w:rsidR="006F3350" w:rsidRPr="00DE5298">
        <w:rPr>
          <w:sz w:val="28"/>
          <w:szCs w:val="28"/>
        </w:rPr>
        <w:t>,</w:t>
      </w:r>
      <w:r w:rsidR="00E236FA" w:rsidRPr="00DE5298">
        <w:rPr>
          <w:sz w:val="28"/>
          <w:szCs w:val="28"/>
        </w:rPr>
        <w:t xml:space="preserve"> Санкт-Петербургской </w:t>
      </w:r>
      <w:r w:rsidR="00AD0C73" w:rsidRPr="00DE5298">
        <w:rPr>
          <w:sz w:val="28"/>
          <w:szCs w:val="28"/>
        </w:rPr>
        <w:t>академи</w:t>
      </w:r>
      <w:r w:rsidR="006F3350" w:rsidRPr="00DE5298">
        <w:rPr>
          <w:sz w:val="28"/>
          <w:szCs w:val="28"/>
        </w:rPr>
        <w:t>и Следственного комитета Российской Федерации</w:t>
      </w:r>
      <w:r w:rsidR="00AD0C73" w:rsidRPr="00DE5298">
        <w:rPr>
          <w:sz w:val="28"/>
          <w:szCs w:val="28"/>
        </w:rPr>
        <w:t xml:space="preserve">, ВНИИ МВД России, Академии управления МВД России, Московского университета МВД России имени </w:t>
      </w:r>
      <w:r w:rsidR="00AD0C73" w:rsidRPr="00643258">
        <w:rPr>
          <w:sz w:val="28"/>
          <w:szCs w:val="28"/>
        </w:rPr>
        <w:t xml:space="preserve">В.Я. Кикотя, </w:t>
      </w:r>
      <w:r w:rsidR="006A00EA" w:rsidRPr="00643258">
        <w:rPr>
          <w:sz w:val="28"/>
          <w:szCs w:val="28"/>
        </w:rPr>
        <w:t>Института государства и права Российской академии наук,</w:t>
      </w:r>
      <w:r w:rsidR="006A00EA">
        <w:rPr>
          <w:sz w:val="28"/>
          <w:szCs w:val="28"/>
        </w:rPr>
        <w:t xml:space="preserve"> </w:t>
      </w:r>
      <w:r w:rsidR="00AD0C73" w:rsidRPr="00DE5298">
        <w:rPr>
          <w:sz w:val="28"/>
          <w:szCs w:val="28"/>
        </w:rPr>
        <w:t>Института законодательства и сравнительного правоведения при Правительстве Российской Федерации, юридического факультета МГУ им. М.В. Ломоносова, Московского государственного юри</w:t>
      </w:r>
      <w:r w:rsidR="00624279">
        <w:rPr>
          <w:sz w:val="28"/>
          <w:szCs w:val="28"/>
        </w:rPr>
        <w:t>дического университета им. О.Е.</w:t>
      </w:r>
      <w:r w:rsidR="00624279" w:rsidRPr="00DE5298">
        <w:rPr>
          <w:sz w:val="28"/>
          <w:szCs w:val="28"/>
        </w:rPr>
        <w:t> </w:t>
      </w:r>
      <w:r w:rsidR="00AD0C73" w:rsidRPr="00DE5298">
        <w:rPr>
          <w:sz w:val="28"/>
          <w:szCs w:val="28"/>
        </w:rPr>
        <w:t xml:space="preserve">Кутафина (МГЮА), </w:t>
      </w:r>
      <w:r w:rsidR="0061151C" w:rsidRPr="00DE5298">
        <w:rPr>
          <w:sz w:val="28"/>
          <w:szCs w:val="28"/>
        </w:rPr>
        <w:t xml:space="preserve">Владимирского государственного университета имени Александра Григорьевича и Николая Григорьевича Столетовых, </w:t>
      </w:r>
      <w:r w:rsidR="00AD0C73" w:rsidRPr="00DE5298">
        <w:rPr>
          <w:sz w:val="28"/>
          <w:szCs w:val="28"/>
        </w:rPr>
        <w:t xml:space="preserve">Российского государственного педагогического университета </w:t>
      </w:r>
      <w:r w:rsidR="00AD0C73" w:rsidRPr="00714841">
        <w:rPr>
          <w:sz w:val="28"/>
          <w:szCs w:val="28"/>
        </w:rPr>
        <w:t>имени А.И. Герцена</w:t>
      </w:r>
      <w:r w:rsidR="00E20E11" w:rsidRPr="00714841">
        <w:rPr>
          <w:sz w:val="28"/>
          <w:szCs w:val="28"/>
        </w:rPr>
        <w:t>,</w:t>
      </w:r>
      <w:r w:rsidR="003F56C2" w:rsidRPr="00714841">
        <w:rPr>
          <w:sz w:val="28"/>
          <w:szCs w:val="28"/>
        </w:rPr>
        <w:t xml:space="preserve"> </w:t>
      </w:r>
      <w:r w:rsidR="004D5257" w:rsidRPr="00714841">
        <w:rPr>
          <w:sz w:val="28"/>
          <w:szCs w:val="28"/>
        </w:rPr>
        <w:t>Российской криминологической ассоциации им. А.И.</w:t>
      </w:r>
      <w:r w:rsidR="00A90EE4" w:rsidRPr="00714841">
        <w:rPr>
          <w:sz w:val="28"/>
          <w:szCs w:val="28"/>
        </w:rPr>
        <w:t> </w:t>
      </w:r>
      <w:r w:rsidR="004D5257" w:rsidRPr="00714841">
        <w:rPr>
          <w:sz w:val="28"/>
          <w:szCs w:val="28"/>
        </w:rPr>
        <w:t xml:space="preserve">Долговой, </w:t>
      </w:r>
      <w:r w:rsidR="003F56C2" w:rsidRPr="00714841">
        <w:rPr>
          <w:sz w:val="28"/>
          <w:szCs w:val="28"/>
        </w:rPr>
        <w:t xml:space="preserve">других </w:t>
      </w:r>
      <w:r w:rsidRPr="00714841">
        <w:rPr>
          <w:sz w:val="28"/>
          <w:szCs w:val="28"/>
        </w:rPr>
        <w:t>образовательных</w:t>
      </w:r>
      <w:r w:rsidR="00714841">
        <w:rPr>
          <w:sz w:val="28"/>
          <w:szCs w:val="28"/>
        </w:rPr>
        <w:t>, научных</w:t>
      </w:r>
      <w:r w:rsidRPr="00714841">
        <w:rPr>
          <w:sz w:val="28"/>
          <w:szCs w:val="28"/>
        </w:rPr>
        <w:t xml:space="preserve"> и общественных организаций, обсудив</w:t>
      </w:r>
      <w:r w:rsidR="00A71B04" w:rsidRPr="00714841">
        <w:rPr>
          <w:sz w:val="28"/>
          <w:szCs w:val="28"/>
        </w:rPr>
        <w:t xml:space="preserve"> основные проблемы противодействия фальсификации истории, </w:t>
      </w:r>
      <w:r w:rsidR="00A71B04" w:rsidRPr="00DE5298">
        <w:rPr>
          <w:sz w:val="28"/>
          <w:szCs w:val="28"/>
        </w:rPr>
        <w:t>разжигани</w:t>
      </w:r>
      <w:r w:rsidR="00714841">
        <w:rPr>
          <w:sz w:val="28"/>
          <w:szCs w:val="28"/>
        </w:rPr>
        <w:t>я</w:t>
      </w:r>
      <w:r w:rsidR="00A71B04" w:rsidRPr="00DE5298">
        <w:rPr>
          <w:sz w:val="28"/>
          <w:szCs w:val="28"/>
        </w:rPr>
        <w:t xml:space="preserve"> ненависти к России, распространению идеологии неонацизма, расовой и национальной исключительности, агрессивного национализма и укрепления моральных, правовых и институциональных основ современных международных отношений, основывающихся главным образом на общепризнанных итогах Второй мировой войны, </w:t>
      </w:r>
      <w:r w:rsidR="000A5EF4" w:rsidRPr="00DE5298">
        <w:rPr>
          <w:b/>
          <w:bCs/>
          <w:sz w:val="28"/>
          <w:szCs w:val="28"/>
        </w:rPr>
        <w:t>отмечают следующее.</w:t>
      </w:r>
    </w:p>
    <w:p w:rsidR="00715EE4" w:rsidRPr="00DE5298" w:rsidRDefault="00715EE4" w:rsidP="00B70368">
      <w:pPr>
        <w:pStyle w:val="a3"/>
        <w:spacing w:before="0" w:beforeAutospacing="0" w:after="0" w:afterAutospacing="0"/>
        <w:ind w:firstLine="684"/>
        <w:jc w:val="both"/>
        <w:rPr>
          <w:sz w:val="28"/>
          <w:szCs w:val="28"/>
        </w:rPr>
      </w:pPr>
      <w:r w:rsidRPr="00DE5298">
        <w:rPr>
          <w:sz w:val="28"/>
          <w:szCs w:val="28"/>
        </w:rPr>
        <w:t>США и их союзники, в</w:t>
      </w:r>
      <w:r w:rsidR="00A71B04" w:rsidRPr="00DE5298">
        <w:rPr>
          <w:sz w:val="28"/>
          <w:szCs w:val="28"/>
        </w:rPr>
        <w:t>зяв курс на тотальную гегемонию, прилагают усилия для укрепления своих позиций, в том числе путем определенного пер</w:t>
      </w:r>
      <w:r w:rsidR="00AA6C13" w:rsidRPr="00DE5298">
        <w:rPr>
          <w:sz w:val="28"/>
          <w:szCs w:val="28"/>
        </w:rPr>
        <w:t>еформатирования исторической памяти</w:t>
      </w:r>
      <w:r w:rsidR="00A71B04" w:rsidRPr="00DE5298">
        <w:rPr>
          <w:sz w:val="28"/>
          <w:szCs w:val="28"/>
        </w:rPr>
        <w:t xml:space="preserve"> народов, в первую очередь тех, </w:t>
      </w:r>
      <w:r w:rsidR="00AA6C13" w:rsidRPr="00DE5298">
        <w:rPr>
          <w:sz w:val="28"/>
          <w:szCs w:val="28"/>
        </w:rPr>
        <w:t>которые</w:t>
      </w:r>
      <w:r w:rsidR="00A71B04" w:rsidRPr="00DE5298">
        <w:rPr>
          <w:sz w:val="28"/>
          <w:szCs w:val="28"/>
        </w:rPr>
        <w:t xml:space="preserve"> проживают на пространстве бывшего Советского Союза. </w:t>
      </w:r>
      <w:r w:rsidR="00AA6C13" w:rsidRPr="00DE5298">
        <w:rPr>
          <w:sz w:val="28"/>
          <w:szCs w:val="28"/>
        </w:rPr>
        <w:t>Одна из целей подобной политики заключается в стремлении</w:t>
      </w:r>
      <w:r w:rsidR="00A71B04" w:rsidRPr="00DE5298">
        <w:rPr>
          <w:sz w:val="28"/>
          <w:szCs w:val="28"/>
        </w:rPr>
        <w:t xml:space="preserve"> руководства </w:t>
      </w:r>
      <w:r w:rsidR="00B70368" w:rsidRPr="00DE5298">
        <w:rPr>
          <w:sz w:val="28"/>
          <w:szCs w:val="28"/>
        </w:rPr>
        <w:t>этих государств</w:t>
      </w:r>
      <w:r w:rsidR="0030523E" w:rsidRPr="00DE5298">
        <w:rPr>
          <w:sz w:val="28"/>
          <w:szCs w:val="28"/>
        </w:rPr>
        <w:t xml:space="preserve"> навязать народам планеты ложный </w:t>
      </w:r>
      <w:r w:rsidR="00A71B04" w:rsidRPr="00DE5298">
        <w:rPr>
          <w:sz w:val="28"/>
          <w:szCs w:val="28"/>
        </w:rPr>
        <w:t>взгляд на причины, характер, события и последствия Второй мировой войны, а главное, на место и роль СССР в этом масштабном военном конфликте.</w:t>
      </w:r>
    </w:p>
    <w:p w:rsidR="00715EE4" w:rsidRPr="00DE5298" w:rsidRDefault="00370DAC" w:rsidP="00715EE4">
      <w:pPr>
        <w:pStyle w:val="a3"/>
        <w:spacing w:before="0" w:beforeAutospacing="0" w:after="0" w:afterAutospacing="0"/>
        <w:ind w:firstLine="684"/>
        <w:jc w:val="both"/>
        <w:rPr>
          <w:sz w:val="28"/>
          <w:szCs w:val="28"/>
        </w:rPr>
      </w:pPr>
      <w:r w:rsidRPr="00DE5298">
        <w:rPr>
          <w:sz w:val="28"/>
          <w:szCs w:val="28"/>
        </w:rPr>
        <w:t>Подобная политика</w:t>
      </w:r>
      <w:r w:rsidR="00A71B04" w:rsidRPr="00DE5298">
        <w:rPr>
          <w:sz w:val="28"/>
          <w:szCs w:val="28"/>
        </w:rPr>
        <w:t xml:space="preserve"> </w:t>
      </w:r>
      <w:r w:rsidRPr="00DE5298">
        <w:rPr>
          <w:sz w:val="28"/>
          <w:szCs w:val="28"/>
        </w:rPr>
        <w:t>сопровождается</w:t>
      </w:r>
      <w:r w:rsidR="00A71B04" w:rsidRPr="00DE5298">
        <w:rPr>
          <w:sz w:val="28"/>
          <w:szCs w:val="28"/>
        </w:rPr>
        <w:t xml:space="preserve"> желание</w:t>
      </w:r>
      <w:r w:rsidRPr="00DE5298">
        <w:rPr>
          <w:sz w:val="28"/>
          <w:szCs w:val="28"/>
        </w:rPr>
        <w:t>м</w:t>
      </w:r>
      <w:r w:rsidR="00A71B04" w:rsidRPr="00DE5298">
        <w:rPr>
          <w:sz w:val="28"/>
          <w:szCs w:val="28"/>
        </w:rPr>
        <w:t xml:space="preserve"> изменить созданную в 1945 г</w:t>
      </w:r>
      <w:r w:rsidR="00795AA3">
        <w:rPr>
          <w:sz w:val="28"/>
          <w:szCs w:val="28"/>
        </w:rPr>
        <w:t>.</w:t>
      </w:r>
      <w:r w:rsidR="00A71B04" w:rsidRPr="00DE5298">
        <w:rPr>
          <w:sz w:val="28"/>
          <w:szCs w:val="28"/>
        </w:rPr>
        <w:t xml:space="preserve"> систему международной безопасности, а также подвести теоретическую базу под стремление некоторых политических сил изменить территориальные границы </w:t>
      </w:r>
      <w:r w:rsidR="00A71B04" w:rsidRPr="00DE5298">
        <w:rPr>
          <w:sz w:val="28"/>
          <w:szCs w:val="28"/>
        </w:rPr>
        <w:lastRenderedPageBreak/>
        <w:t>государств, сложившиеся в результате победы стран Антигитлеровской коалиции над фашистским блоком. Тем самым народы Земли могут быть вновь ввергнуты в мировую войну, итоги которой неминуемо приведут к уничтожению человеческой цивилизации.</w:t>
      </w:r>
    </w:p>
    <w:p w:rsidR="00715EE4" w:rsidRPr="00DE5298" w:rsidRDefault="00370DAC" w:rsidP="00715EE4">
      <w:pPr>
        <w:pStyle w:val="a3"/>
        <w:spacing w:before="0" w:beforeAutospacing="0" w:after="0" w:afterAutospacing="0"/>
        <w:ind w:firstLine="684"/>
        <w:jc w:val="both"/>
        <w:rPr>
          <w:sz w:val="28"/>
          <w:szCs w:val="28"/>
        </w:rPr>
      </w:pPr>
      <w:r w:rsidRPr="00DE5298">
        <w:rPr>
          <w:sz w:val="28"/>
          <w:szCs w:val="28"/>
        </w:rPr>
        <w:t>П</w:t>
      </w:r>
      <w:r w:rsidR="00A71B04" w:rsidRPr="00DE5298">
        <w:rPr>
          <w:sz w:val="28"/>
          <w:szCs w:val="28"/>
        </w:rPr>
        <w:t xml:space="preserve">ереформатирование исторического сознания </w:t>
      </w:r>
      <w:r w:rsidRPr="00DE5298">
        <w:rPr>
          <w:sz w:val="28"/>
          <w:szCs w:val="28"/>
        </w:rPr>
        <w:t>способствует консервации</w:t>
      </w:r>
      <w:r w:rsidR="00A71B04" w:rsidRPr="00DE5298">
        <w:rPr>
          <w:sz w:val="28"/>
          <w:szCs w:val="28"/>
        </w:rPr>
        <w:t xml:space="preserve"> демократических форм сложившегося в настоящее время мироустро</w:t>
      </w:r>
      <w:r w:rsidRPr="00DE5298">
        <w:rPr>
          <w:sz w:val="28"/>
          <w:szCs w:val="28"/>
        </w:rPr>
        <w:t>йства, создае</w:t>
      </w:r>
      <w:r w:rsidR="00A71B04" w:rsidRPr="00DE5298">
        <w:rPr>
          <w:sz w:val="28"/>
          <w:szCs w:val="28"/>
        </w:rPr>
        <w:t>т затруднения в строительстве многополярной системы международных отношений, о необходимости формирования которой говорят сегодня многие прогрессивные политики.</w:t>
      </w:r>
    </w:p>
    <w:p w:rsidR="00770126" w:rsidRPr="00643258" w:rsidRDefault="00370DAC" w:rsidP="00715EE4">
      <w:pPr>
        <w:pStyle w:val="a3"/>
        <w:spacing w:before="0" w:beforeAutospacing="0" w:after="0" w:afterAutospacing="0"/>
        <w:ind w:firstLine="684"/>
        <w:jc w:val="both"/>
        <w:rPr>
          <w:rFonts w:eastAsia="Calibri"/>
          <w:color w:val="000000"/>
          <w:sz w:val="28"/>
          <w:szCs w:val="28"/>
        </w:rPr>
      </w:pPr>
      <w:r w:rsidRPr="00DE5298">
        <w:rPr>
          <w:sz w:val="28"/>
          <w:szCs w:val="28"/>
        </w:rPr>
        <w:t>П</w:t>
      </w:r>
      <w:r w:rsidR="00A71B04" w:rsidRPr="00DE5298">
        <w:rPr>
          <w:sz w:val="28"/>
          <w:szCs w:val="28"/>
        </w:rPr>
        <w:t xml:space="preserve">ереписывание истории уже привело к возрождению и активизации неонацистских сил в мире, особенно в Восточной Европе, в отдельных </w:t>
      </w:r>
      <w:r w:rsidR="00A71B04" w:rsidRPr="00643258">
        <w:rPr>
          <w:sz w:val="28"/>
          <w:szCs w:val="28"/>
        </w:rPr>
        <w:t>государствах бывшего СССР (Украина, Литва, Латвия, Эстония). Эти силы стремятся взять исторический реванш, развязывают локальные военные конфликты (Донбасс, Южная Осетия, Абхазия, Приднестровье), сеют ненависть и вражду между народами.</w:t>
      </w:r>
      <w:r w:rsidR="008E184E" w:rsidRPr="00643258">
        <w:rPr>
          <w:sz w:val="28"/>
          <w:szCs w:val="28"/>
        </w:rPr>
        <w:t xml:space="preserve"> Эти силы объединяет </w:t>
      </w:r>
      <w:r w:rsidR="008E184E" w:rsidRPr="00643258">
        <w:rPr>
          <w:rFonts w:eastAsia="Calibri"/>
          <w:color w:val="000000"/>
          <w:sz w:val="28"/>
          <w:szCs w:val="28"/>
        </w:rPr>
        <w:t xml:space="preserve">человеконенавистническая идеология и практика нацизма, </w:t>
      </w:r>
      <w:r w:rsidR="002A0677" w:rsidRPr="00643258">
        <w:rPr>
          <w:rFonts w:eastAsia="Calibri"/>
          <w:color w:val="000000"/>
          <w:sz w:val="28"/>
          <w:szCs w:val="28"/>
        </w:rPr>
        <w:t xml:space="preserve">отразившаяся в </w:t>
      </w:r>
      <w:r w:rsidR="008E184E" w:rsidRPr="00643258">
        <w:rPr>
          <w:rFonts w:eastAsia="Calibri"/>
          <w:color w:val="000000"/>
          <w:sz w:val="28"/>
          <w:szCs w:val="28"/>
        </w:rPr>
        <w:t xml:space="preserve">наиболее открытой форме в современном украинском неонацизме, </w:t>
      </w:r>
      <w:r w:rsidR="00770126" w:rsidRPr="00643258">
        <w:rPr>
          <w:rFonts w:eastAsia="Calibri"/>
          <w:color w:val="000000"/>
          <w:sz w:val="28"/>
          <w:szCs w:val="28"/>
        </w:rPr>
        <w:t>стержнем которого явля</w:t>
      </w:r>
      <w:r w:rsidR="006A00EA" w:rsidRPr="00643258">
        <w:rPr>
          <w:rFonts w:eastAsia="Calibri"/>
          <w:color w:val="000000"/>
          <w:sz w:val="28"/>
          <w:szCs w:val="28"/>
        </w:rPr>
        <w:t>ю</w:t>
      </w:r>
      <w:r w:rsidR="00770126" w:rsidRPr="00643258">
        <w:rPr>
          <w:rFonts w:eastAsia="Calibri"/>
          <w:color w:val="000000"/>
          <w:sz w:val="28"/>
          <w:szCs w:val="28"/>
        </w:rPr>
        <w:t>тся оголтелая русофобия</w:t>
      </w:r>
      <w:r w:rsidR="006A00EA" w:rsidRPr="00643258">
        <w:rPr>
          <w:rFonts w:eastAsia="Calibri"/>
          <w:color w:val="000000"/>
          <w:sz w:val="28"/>
          <w:szCs w:val="28"/>
        </w:rPr>
        <w:t>, ненависть к русскоязычному населению и русской культуре</w:t>
      </w:r>
      <w:r w:rsidR="00770126" w:rsidRPr="00643258">
        <w:rPr>
          <w:rFonts w:eastAsia="Calibri"/>
          <w:color w:val="000000"/>
          <w:sz w:val="28"/>
          <w:szCs w:val="28"/>
        </w:rPr>
        <w:t>.</w:t>
      </w:r>
    </w:p>
    <w:p w:rsidR="00973020" w:rsidRPr="00643258" w:rsidRDefault="00973020" w:rsidP="00973020">
      <w:pPr>
        <w:widowControl w:val="0"/>
        <w:autoSpaceDE w:val="0"/>
        <w:autoSpaceDN w:val="0"/>
        <w:spacing w:after="0" w:line="240" w:lineRule="auto"/>
        <w:ind w:firstLine="709"/>
        <w:jc w:val="both"/>
        <w:rPr>
          <w:rFonts w:ascii="Times New Roman" w:eastAsiaTheme="minorHAnsi" w:hAnsi="Times New Roman"/>
          <w:sz w:val="28"/>
          <w:szCs w:val="28"/>
          <w:lang w:eastAsia="en-US"/>
        </w:rPr>
      </w:pPr>
      <w:r w:rsidRPr="00643258">
        <w:rPr>
          <w:rFonts w:ascii="Times New Roman" w:eastAsiaTheme="minorHAnsi" w:hAnsi="Times New Roman"/>
          <w:sz w:val="28"/>
          <w:szCs w:val="28"/>
          <w:lang w:eastAsia="en-US"/>
        </w:rPr>
        <w:t xml:space="preserve">Методы и способы осуществления антироссийской пропаганды и нагнетания русофобских настроений приобретают все более новые формы, о чем можно судить по фактам нарушения прав российских граждан и </w:t>
      </w:r>
      <w:r w:rsidR="002A0677" w:rsidRPr="00643258">
        <w:rPr>
          <w:rFonts w:ascii="Times New Roman" w:eastAsiaTheme="minorHAnsi" w:hAnsi="Times New Roman"/>
          <w:sz w:val="28"/>
          <w:szCs w:val="28"/>
          <w:lang w:eastAsia="en-US"/>
        </w:rPr>
        <w:t xml:space="preserve">наших </w:t>
      </w:r>
      <w:r w:rsidRPr="00643258">
        <w:rPr>
          <w:rFonts w:ascii="Times New Roman" w:eastAsiaTheme="minorHAnsi" w:hAnsi="Times New Roman"/>
          <w:sz w:val="28"/>
          <w:szCs w:val="28"/>
          <w:lang w:eastAsia="en-US"/>
        </w:rPr>
        <w:t>соотечественников за</w:t>
      </w:r>
      <w:r w:rsidR="002A0677" w:rsidRPr="00643258">
        <w:rPr>
          <w:rFonts w:ascii="Times New Roman" w:eastAsiaTheme="minorHAnsi" w:hAnsi="Times New Roman"/>
          <w:sz w:val="28"/>
          <w:szCs w:val="28"/>
          <w:lang w:eastAsia="en-US"/>
        </w:rPr>
        <w:t xml:space="preserve"> </w:t>
      </w:r>
      <w:r w:rsidRPr="00643258">
        <w:rPr>
          <w:rFonts w:ascii="Times New Roman" w:eastAsiaTheme="minorHAnsi" w:hAnsi="Times New Roman"/>
          <w:sz w:val="28"/>
          <w:szCs w:val="28"/>
          <w:lang w:eastAsia="en-US"/>
        </w:rPr>
        <w:t>рубеж</w:t>
      </w:r>
      <w:r w:rsidR="002A0677" w:rsidRPr="00643258">
        <w:rPr>
          <w:rFonts w:ascii="Times New Roman" w:eastAsiaTheme="minorHAnsi" w:hAnsi="Times New Roman"/>
          <w:sz w:val="28"/>
          <w:szCs w:val="28"/>
          <w:lang w:eastAsia="en-US"/>
        </w:rPr>
        <w:t>ом</w:t>
      </w:r>
      <w:r w:rsidRPr="00643258">
        <w:rPr>
          <w:rFonts w:ascii="Times New Roman" w:eastAsiaTheme="minorHAnsi" w:hAnsi="Times New Roman"/>
          <w:sz w:val="28"/>
          <w:szCs w:val="28"/>
          <w:lang w:eastAsia="en-US"/>
        </w:rPr>
        <w:t>.</w:t>
      </w:r>
    </w:p>
    <w:p w:rsidR="00370DAC" w:rsidRPr="00643258" w:rsidRDefault="00370DAC" w:rsidP="00370DAC">
      <w:pPr>
        <w:spacing w:after="0" w:line="240" w:lineRule="auto"/>
        <w:ind w:firstLine="708"/>
        <w:jc w:val="both"/>
        <w:rPr>
          <w:rFonts w:ascii="Times New Roman" w:hAnsi="Times New Roman"/>
          <w:sz w:val="28"/>
          <w:szCs w:val="28"/>
        </w:rPr>
      </w:pPr>
      <w:r w:rsidRPr="00643258">
        <w:rPr>
          <w:rFonts w:ascii="Times New Roman" w:hAnsi="Times New Roman"/>
          <w:sz w:val="28"/>
          <w:szCs w:val="28"/>
        </w:rPr>
        <w:t xml:space="preserve">Оценка складывающейся в настоящее время ситуации на территории Украины и </w:t>
      </w:r>
      <w:r w:rsidR="002A0677" w:rsidRPr="00643258">
        <w:rPr>
          <w:rFonts w:ascii="Times New Roman" w:hAnsi="Times New Roman"/>
          <w:sz w:val="28"/>
          <w:szCs w:val="28"/>
        </w:rPr>
        <w:t xml:space="preserve">предшествовавших ей </w:t>
      </w:r>
      <w:r w:rsidRPr="00643258">
        <w:rPr>
          <w:rFonts w:ascii="Times New Roman" w:hAnsi="Times New Roman"/>
          <w:sz w:val="28"/>
          <w:szCs w:val="28"/>
        </w:rPr>
        <w:t xml:space="preserve">событий показывает, что распространение идеологии неонацизма </w:t>
      </w:r>
      <w:r w:rsidR="002A0677" w:rsidRPr="00643258">
        <w:rPr>
          <w:rFonts w:ascii="Times New Roman" w:hAnsi="Times New Roman"/>
          <w:sz w:val="28"/>
          <w:szCs w:val="28"/>
        </w:rPr>
        <w:t>неизбежно</w:t>
      </w:r>
      <w:r w:rsidRPr="00643258">
        <w:rPr>
          <w:rFonts w:ascii="Times New Roman" w:hAnsi="Times New Roman"/>
          <w:sz w:val="28"/>
          <w:szCs w:val="28"/>
        </w:rPr>
        <w:t xml:space="preserve"> сопровождается разрушением принятых в обществе ценностей, </w:t>
      </w:r>
      <w:r w:rsidR="002A0677" w:rsidRPr="00643258">
        <w:rPr>
          <w:rFonts w:ascii="Times New Roman" w:hAnsi="Times New Roman"/>
          <w:sz w:val="28"/>
          <w:szCs w:val="28"/>
        </w:rPr>
        <w:t xml:space="preserve">его </w:t>
      </w:r>
      <w:r w:rsidRPr="00643258">
        <w:rPr>
          <w:rFonts w:ascii="Times New Roman" w:hAnsi="Times New Roman"/>
          <w:sz w:val="28"/>
          <w:szCs w:val="28"/>
        </w:rPr>
        <w:t>отрыве от своих духовных корней</w:t>
      </w:r>
      <w:r w:rsidR="006A00EA" w:rsidRPr="00643258">
        <w:rPr>
          <w:rFonts w:ascii="Times New Roman" w:hAnsi="Times New Roman"/>
          <w:sz w:val="28"/>
          <w:szCs w:val="28"/>
        </w:rPr>
        <w:t>, созданием угрозы безопасности соседних стран</w:t>
      </w:r>
      <w:r w:rsidRPr="00643258">
        <w:rPr>
          <w:rFonts w:ascii="Times New Roman" w:hAnsi="Times New Roman"/>
          <w:sz w:val="28"/>
          <w:szCs w:val="28"/>
        </w:rPr>
        <w:t xml:space="preserve">. </w:t>
      </w:r>
    </w:p>
    <w:p w:rsidR="00B90440" w:rsidRPr="00643258" w:rsidRDefault="006F2EF6" w:rsidP="00370DAC">
      <w:pPr>
        <w:spacing w:after="0" w:line="240" w:lineRule="auto"/>
        <w:ind w:firstLine="708"/>
        <w:jc w:val="both"/>
        <w:rPr>
          <w:rFonts w:ascii="Times New Roman" w:hAnsi="Times New Roman"/>
          <w:sz w:val="28"/>
          <w:szCs w:val="28"/>
        </w:rPr>
      </w:pPr>
      <w:r w:rsidRPr="00643258">
        <w:rPr>
          <w:rFonts w:ascii="Times New Roman" w:hAnsi="Times New Roman"/>
          <w:sz w:val="28"/>
          <w:szCs w:val="28"/>
        </w:rPr>
        <w:t>Подобные процессы</w:t>
      </w:r>
      <w:r w:rsidR="00B90440" w:rsidRPr="00643258">
        <w:rPr>
          <w:rFonts w:ascii="Times New Roman" w:hAnsi="Times New Roman"/>
          <w:sz w:val="28"/>
          <w:szCs w:val="28"/>
        </w:rPr>
        <w:t xml:space="preserve"> без их своевременного пресечения</w:t>
      </w:r>
      <w:r w:rsidRPr="00643258">
        <w:rPr>
          <w:rFonts w:ascii="Times New Roman" w:hAnsi="Times New Roman"/>
          <w:sz w:val="28"/>
          <w:szCs w:val="28"/>
        </w:rPr>
        <w:t xml:space="preserve"> </w:t>
      </w:r>
      <w:r w:rsidR="00B90440" w:rsidRPr="00643258">
        <w:rPr>
          <w:rFonts w:ascii="Times New Roman" w:hAnsi="Times New Roman"/>
          <w:sz w:val="28"/>
          <w:szCs w:val="28"/>
        </w:rPr>
        <w:t>могут привести к</w:t>
      </w:r>
      <w:r w:rsidRPr="00643258">
        <w:rPr>
          <w:rFonts w:ascii="Times New Roman" w:hAnsi="Times New Roman"/>
          <w:sz w:val="28"/>
          <w:szCs w:val="28"/>
        </w:rPr>
        <w:t xml:space="preserve"> всплеск</w:t>
      </w:r>
      <w:r w:rsidR="00B90440" w:rsidRPr="00643258">
        <w:rPr>
          <w:rFonts w:ascii="Times New Roman" w:hAnsi="Times New Roman"/>
          <w:sz w:val="28"/>
          <w:szCs w:val="28"/>
        </w:rPr>
        <w:t>у</w:t>
      </w:r>
      <w:r w:rsidRPr="00643258">
        <w:rPr>
          <w:rFonts w:ascii="Times New Roman" w:hAnsi="Times New Roman"/>
          <w:sz w:val="28"/>
          <w:szCs w:val="28"/>
        </w:rPr>
        <w:t xml:space="preserve"> социальной напряженности в обществе, увеличени</w:t>
      </w:r>
      <w:r w:rsidR="00B90440" w:rsidRPr="00643258">
        <w:rPr>
          <w:rFonts w:ascii="Times New Roman" w:hAnsi="Times New Roman"/>
          <w:sz w:val="28"/>
          <w:szCs w:val="28"/>
        </w:rPr>
        <w:t>ю</w:t>
      </w:r>
      <w:r w:rsidRPr="00643258">
        <w:rPr>
          <w:rFonts w:ascii="Times New Roman" w:hAnsi="Times New Roman"/>
          <w:sz w:val="28"/>
          <w:szCs w:val="28"/>
        </w:rPr>
        <w:t xml:space="preserve"> числа </w:t>
      </w:r>
      <w:r w:rsidR="00B90440" w:rsidRPr="00643258">
        <w:rPr>
          <w:rFonts w:ascii="Times New Roman" w:hAnsi="Times New Roman"/>
          <w:sz w:val="28"/>
          <w:szCs w:val="28"/>
        </w:rPr>
        <w:t xml:space="preserve">массовых </w:t>
      </w:r>
      <w:r w:rsidRPr="00643258">
        <w:rPr>
          <w:rFonts w:ascii="Times New Roman" w:hAnsi="Times New Roman"/>
          <w:sz w:val="28"/>
          <w:szCs w:val="28"/>
        </w:rPr>
        <w:t xml:space="preserve">конфликтов, целенаправленно провоцируемых </w:t>
      </w:r>
      <w:r w:rsidR="006A00EA" w:rsidRPr="00643258">
        <w:rPr>
          <w:rFonts w:ascii="Times New Roman" w:hAnsi="Times New Roman"/>
          <w:sz w:val="28"/>
          <w:szCs w:val="28"/>
        </w:rPr>
        <w:t>русофобски</w:t>
      </w:r>
      <w:r w:rsidRPr="00643258">
        <w:rPr>
          <w:rFonts w:ascii="Times New Roman" w:hAnsi="Times New Roman"/>
          <w:sz w:val="28"/>
          <w:szCs w:val="28"/>
        </w:rPr>
        <w:t xml:space="preserve"> настроенными силами, в том числе являющимися </w:t>
      </w:r>
      <w:r w:rsidR="00B90440" w:rsidRPr="00643258">
        <w:rPr>
          <w:rFonts w:ascii="Times New Roman" w:hAnsi="Times New Roman"/>
          <w:sz w:val="28"/>
          <w:szCs w:val="28"/>
        </w:rPr>
        <w:t xml:space="preserve">носителями нацистской идеологии. </w:t>
      </w:r>
      <w:r w:rsidRPr="00643258">
        <w:rPr>
          <w:rFonts w:ascii="Times New Roman" w:hAnsi="Times New Roman"/>
          <w:sz w:val="28"/>
          <w:szCs w:val="28"/>
        </w:rPr>
        <w:t xml:space="preserve"> </w:t>
      </w:r>
    </w:p>
    <w:p w:rsidR="00EF2FFB" w:rsidRPr="00643258" w:rsidRDefault="00B90440" w:rsidP="00370DAC">
      <w:pPr>
        <w:spacing w:after="0" w:line="240" w:lineRule="auto"/>
        <w:ind w:firstLine="708"/>
        <w:jc w:val="both"/>
        <w:rPr>
          <w:rFonts w:ascii="Times New Roman" w:hAnsi="Times New Roman"/>
          <w:sz w:val="28"/>
          <w:szCs w:val="28"/>
        </w:rPr>
      </w:pPr>
      <w:r w:rsidRPr="00643258">
        <w:rPr>
          <w:rFonts w:ascii="Times New Roman" w:hAnsi="Times New Roman"/>
          <w:sz w:val="28"/>
          <w:szCs w:val="28"/>
        </w:rPr>
        <w:t xml:space="preserve">Идеология неонацизма представляет собой мощный фактор, способный серьезно криминализировать общественные отношения, привести к </w:t>
      </w:r>
      <w:r w:rsidR="006F2EF6" w:rsidRPr="00643258">
        <w:rPr>
          <w:rFonts w:ascii="Times New Roman" w:hAnsi="Times New Roman"/>
          <w:sz w:val="28"/>
          <w:szCs w:val="28"/>
        </w:rPr>
        <w:t>рост</w:t>
      </w:r>
      <w:r w:rsidRPr="00643258">
        <w:rPr>
          <w:rFonts w:ascii="Times New Roman" w:hAnsi="Times New Roman"/>
          <w:sz w:val="28"/>
          <w:szCs w:val="28"/>
        </w:rPr>
        <w:t>у</w:t>
      </w:r>
      <w:r w:rsidR="006F2EF6" w:rsidRPr="00643258">
        <w:rPr>
          <w:rFonts w:ascii="Times New Roman" w:hAnsi="Times New Roman"/>
          <w:sz w:val="28"/>
          <w:szCs w:val="28"/>
        </w:rPr>
        <w:t xml:space="preserve"> </w:t>
      </w:r>
      <w:r w:rsidR="00162F7C" w:rsidRPr="00643258">
        <w:rPr>
          <w:rFonts w:ascii="Times New Roman" w:hAnsi="Times New Roman"/>
          <w:sz w:val="28"/>
          <w:szCs w:val="28"/>
        </w:rPr>
        <w:t>числа</w:t>
      </w:r>
      <w:r w:rsidR="006F2EF6" w:rsidRPr="00643258">
        <w:rPr>
          <w:rFonts w:ascii="Times New Roman" w:hAnsi="Times New Roman"/>
          <w:sz w:val="28"/>
          <w:szCs w:val="28"/>
        </w:rPr>
        <w:t xml:space="preserve"> преступных посягательств</w:t>
      </w:r>
      <w:r w:rsidRPr="00643258">
        <w:rPr>
          <w:rFonts w:ascii="Times New Roman" w:hAnsi="Times New Roman"/>
          <w:sz w:val="28"/>
          <w:szCs w:val="28"/>
        </w:rPr>
        <w:t xml:space="preserve"> и качественному усугублению характеристик преступности</w:t>
      </w:r>
      <w:r w:rsidR="006F2EF6" w:rsidRPr="00643258">
        <w:rPr>
          <w:rFonts w:ascii="Times New Roman" w:hAnsi="Times New Roman"/>
          <w:sz w:val="28"/>
          <w:szCs w:val="28"/>
        </w:rPr>
        <w:t>.</w:t>
      </w:r>
      <w:r w:rsidR="00EF2FFB" w:rsidRPr="00643258">
        <w:rPr>
          <w:rFonts w:ascii="Times New Roman" w:hAnsi="Times New Roman"/>
          <w:sz w:val="28"/>
          <w:szCs w:val="28"/>
        </w:rPr>
        <w:t xml:space="preserve"> </w:t>
      </w:r>
    </w:p>
    <w:p w:rsidR="006F2EF6" w:rsidRPr="00643258" w:rsidRDefault="00EF2FFB" w:rsidP="00370DAC">
      <w:pPr>
        <w:spacing w:after="0" w:line="240" w:lineRule="auto"/>
        <w:ind w:firstLine="708"/>
        <w:jc w:val="both"/>
        <w:rPr>
          <w:rFonts w:ascii="Times New Roman" w:hAnsi="Times New Roman"/>
          <w:sz w:val="28"/>
          <w:szCs w:val="28"/>
        </w:rPr>
      </w:pPr>
      <w:r w:rsidRPr="00643258">
        <w:rPr>
          <w:rFonts w:ascii="Times New Roman" w:hAnsi="Times New Roman"/>
          <w:sz w:val="28"/>
          <w:szCs w:val="28"/>
        </w:rPr>
        <w:t>О</w:t>
      </w:r>
      <w:r w:rsidR="00357619" w:rsidRPr="00643258">
        <w:rPr>
          <w:rFonts w:ascii="Times New Roman" w:hAnsi="Times New Roman"/>
          <w:sz w:val="28"/>
          <w:szCs w:val="28"/>
        </w:rPr>
        <w:t>дним из признаков подвижности складывающейся в этой сфере ситуации является увеличение масштабов и форм деятельности,</w:t>
      </w:r>
      <w:r w:rsidR="00840636" w:rsidRPr="00643258">
        <w:rPr>
          <w:rFonts w:ascii="Times New Roman" w:hAnsi="Times New Roman"/>
          <w:sz w:val="28"/>
          <w:szCs w:val="28"/>
        </w:rPr>
        <w:t xml:space="preserve"> </w:t>
      </w:r>
      <w:r w:rsidR="00357619" w:rsidRPr="00643258">
        <w:rPr>
          <w:rFonts w:ascii="Times New Roman" w:hAnsi="Times New Roman"/>
          <w:sz w:val="28"/>
          <w:szCs w:val="28"/>
        </w:rPr>
        <w:t xml:space="preserve">направленной на нанесение </w:t>
      </w:r>
      <w:r w:rsidRPr="00643258">
        <w:rPr>
          <w:rFonts w:ascii="Times New Roman" w:hAnsi="Times New Roman"/>
          <w:sz w:val="28"/>
          <w:szCs w:val="28"/>
        </w:rPr>
        <w:t>вред</w:t>
      </w:r>
      <w:r w:rsidR="00357619" w:rsidRPr="00643258">
        <w:rPr>
          <w:rFonts w:ascii="Times New Roman" w:hAnsi="Times New Roman"/>
          <w:sz w:val="28"/>
          <w:szCs w:val="28"/>
        </w:rPr>
        <w:t>а</w:t>
      </w:r>
      <w:r w:rsidRPr="00643258">
        <w:rPr>
          <w:rFonts w:ascii="Times New Roman" w:hAnsi="Times New Roman"/>
          <w:sz w:val="28"/>
          <w:szCs w:val="28"/>
        </w:rPr>
        <w:t xml:space="preserve"> исторической памяти нашего народа о Победе в Великой Отечественной войне 1941–1945 годов</w:t>
      </w:r>
      <w:r w:rsidR="00357619" w:rsidRPr="00643258">
        <w:rPr>
          <w:rFonts w:ascii="Times New Roman" w:hAnsi="Times New Roman"/>
          <w:sz w:val="28"/>
          <w:szCs w:val="28"/>
        </w:rPr>
        <w:t>.</w:t>
      </w:r>
    </w:p>
    <w:p w:rsidR="00147DC6" w:rsidRPr="00643258" w:rsidRDefault="00370DAC" w:rsidP="00147DC6">
      <w:pPr>
        <w:pStyle w:val="a3"/>
        <w:spacing w:before="0" w:beforeAutospacing="0" w:after="0" w:afterAutospacing="0"/>
        <w:ind w:firstLine="684"/>
        <w:jc w:val="both"/>
        <w:rPr>
          <w:sz w:val="28"/>
          <w:szCs w:val="28"/>
        </w:rPr>
      </w:pPr>
      <w:r w:rsidRPr="00643258">
        <w:rPr>
          <w:sz w:val="28"/>
          <w:szCs w:val="28"/>
        </w:rPr>
        <w:t>П</w:t>
      </w:r>
      <w:r w:rsidR="00A71B04" w:rsidRPr="00643258">
        <w:rPr>
          <w:sz w:val="28"/>
          <w:szCs w:val="28"/>
        </w:rPr>
        <w:t xml:space="preserve">олитически ангажированный взгляд на историческое прошлое, закрепленный в важнейших нормативных правовых актах Европарламента, </w:t>
      </w:r>
      <w:r w:rsidR="00A71B04" w:rsidRPr="00643258">
        <w:rPr>
          <w:sz w:val="28"/>
          <w:szCs w:val="28"/>
        </w:rPr>
        <w:lastRenderedPageBreak/>
        <w:t xml:space="preserve">потенциально ущемляет политические права Российской Федерации как субъекта Организации Объединенных Наций (ООН), создает юридические предпосылки для дискриминации </w:t>
      </w:r>
      <w:r w:rsidR="00162F7C" w:rsidRPr="00643258">
        <w:rPr>
          <w:sz w:val="28"/>
          <w:szCs w:val="28"/>
        </w:rPr>
        <w:t xml:space="preserve">Российской Федерации и ее </w:t>
      </w:r>
      <w:r w:rsidR="00A71B04" w:rsidRPr="00643258">
        <w:rPr>
          <w:sz w:val="28"/>
          <w:szCs w:val="28"/>
        </w:rPr>
        <w:t xml:space="preserve">граждан на международной арене. </w:t>
      </w:r>
      <w:r w:rsidR="00162F7C" w:rsidRPr="00643258">
        <w:rPr>
          <w:sz w:val="28"/>
          <w:szCs w:val="28"/>
        </w:rPr>
        <w:t>П</w:t>
      </w:r>
      <w:r w:rsidRPr="00643258">
        <w:rPr>
          <w:sz w:val="28"/>
          <w:szCs w:val="28"/>
        </w:rPr>
        <w:t>одобные факты</w:t>
      </w:r>
      <w:r w:rsidR="00A71B04" w:rsidRPr="00643258">
        <w:rPr>
          <w:sz w:val="28"/>
          <w:szCs w:val="28"/>
        </w:rPr>
        <w:t xml:space="preserve"> треб</w:t>
      </w:r>
      <w:r w:rsidRPr="00643258">
        <w:rPr>
          <w:sz w:val="28"/>
          <w:szCs w:val="28"/>
        </w:rPr>
        <w:t xml:space="preserve">уют всестороннего осмысления и соответствующей </w:t>
      </w:r>
      <w:r w:rsidR="00162F7C" w:rsidRPr="00643258">
        <w:rPr>
          <w:sz w:val="28"/>
          <w:szCs w:val="28"/>
        </w:rPr>
        <w:t xml:space="preserve">правовой </w:t>
      </w:r>
      <w:r w:rsidR="00A71B04" w:rsidRPr="00643258">
        <w:rPr>
          <w:sz w:val="28"/>
          <w:szCs w:val="28"/>
        </w:rPr>
        <w:t>оценки.</w:t>
      </w:r>
    </w:p>
    <w:p w:rsidR="00147DC6" w:rsidRPr="00643258" w:rsidRDefault="00147DC6" w:rsidP="00147DC6">
      <w:pPr>
        <w:pStyle w:val="a3"/>
        <w:spacing w:before="0" w:beforeAutospacing="0" w:after="0" w:afterAutospacing="0"/>
        <w:ind w:firstLine="684"/>
        <w:jc w:val="both"/>
        <w:rPr>
          <w:sz w:val="28"/>
          <w:szCs w:val="28"/>
        </w:rPr>
      </w:pPr>
      <w:r w:rsidRPr="00643258">
        <w:rPr>
          <w:sz w:val="28"/>
          <w:szCs w:val="28"/>
        </w:rPr>
        <w:t>В ознаменование 80-летия Победы в Великой Отечественной войне 1941</w:t>
      </w:r>
      <w:r w:rsidR="009F4609" w:rsidRPr="00643258">
        <w:rPr>
          <w:sz w:val="28"/>
          <w:szCs w:val="28"/>
        </w:rPr>
        <w:t>–</w:t>
      </w:r>
      <w:r w:rsidRPr="00643258">
        <w:rPr>
          <w:sz w:val="28"/>
          <w:szCs w:val="28"/>
        </w:rPr>
        <w:t>1945 г</w:t>
      </w:r>
      <w:r w:rsidR="00795AA3" w:rsidRPr="00643258">
        <w:rPr>
          <w:sz w:val="28"/>
          <w:szCs w:val="28"/>
        </w:rPr>
        <w:t>г.</w:t>
      </w:r>
      <w:r w:rsidRPr="00643258">
        <w:rPr>
          <w:sz w:val="28"/>
          <w:szCs w:val="28"/>
        </w:rPr>
        <w:t xml:space="preserve"> Российская Федерация, последовательно реализуя свою историческую миссию по защите принципов международного мира и безопасности, продолжает противодействие преступным посягательствам, угрожающим </w:t>
      </w:r>
      <w:r w:rsidR="00162F7C" w:rsidRPr="00643258">
        <w:rPr>
          <w:sz w:val="28"/>
          <w:szCs w:val="28"/>
        </w:rPr>
        <w:t xml:space="preserve">ее </w:t>
      </w:r>
      <w:r w:rsidRPr="00643258">
        <w:rPr>
          <w:sz w:val="28"/>
          <w:szCs w:val="28"/>
        </w:rPr>
        <w:t>суверенитету, территориальной це</w:t>
      </w:r>
      <w:r w:rsidR="00162F7C" w:rsidRPr="00643258">
        <w:rPr>
          <w:sz w:val="28"/>
          <w:szCs w:val="28"/>
        </w:rPr>
        <w:t>лостности и безопасности</w:t>
      </w:r>
      <w:r w:rsidRPr="00643258">
        <w:rPr>
          <w:sz w:val="28"/>
          <w:szCs w:val="28"/>
        </w:rPr>
        <w:t xml:space="preserve">. </w:t>
      </w:r>
    </w:p>
    <w:p w:rsidR="000B4728" w:rsidRPr="00643258" w:rsidRDefault="008E184E" w:rsidP="000B4728">
      <w:pPr>
        <w:spacing w:after="0" w:line="240" w:lineRule="auto"/>
        <w:ind w:firstLine="708"/>
        <w:jc w:val="both"/>
        <w:rPr>
          <w:rFonts w:ascii="Times New Roman" w:hAnsi="Times New Roman"/>
          <w:sz w:val="28"/>
          <w:szCs w:val="28"/>
        </w:rPr>
      </w:pPr>
      <w:r w:rsidRPr="00643258">
        <w:rPr>
          <w:rFonts w:ascii="Times New Roman" w:hAnsi="Times New Roman"/>
          <w:sz w:val="28"/>
          <w:szCs w:val="28"/>
        </w:rPr>
        <w:t>На фоне продолжающейся специальной военной операции, направленной на нейтрализацию угроз, порожденных националистическим режимом</w:t>
      </w:r>
      <w:r w:rsidR="00162F7C" w:rsidRPr="00643258">
        <w:rPr>
          <w:rFonts w:ascii="Times New Roman" w:hAnsi="Times New Roman"/>
          <w:sz w:val="28"/>
          <w:szCs w:val="28"/>
        </w:rPr>
        <w:t xml:space="preserve"> Украины</w:t>
      </w:r>
      <w:r w:rsidRPr="00643258">
        <w:rPr>
          <w:rFonts w:ascii="Times New Roman" w:hAnsi="Times New Roman"/>
          <w:sz w:val="28"/>
          <w:szCs w:val="28"/>
        </w:rPr>
        <w:t>, проявляются вызовы, требующие искоренения радикальных идеологий, а также пресечения дальнейшего распространения преступлений против мира и безопасности человечества. Актуальным</w:t>
      </w:r>
      <w:r w:rsidR="006A00EA" w:rsidRPr="00643258">
        <w:rPr>
          <w:rFonts w:ascii="Times New Roman" w:hAnsi="Times New Roman"/>
          <w:sz w:val="28"/>
          <w:szCs w:val="28"/>
        </w:rPr>
        <w:t>и</w:t>
      </w:r>
      <w:r w:rsidRPr="00643258">
        <w:rPr>
          <w:rFonts w:ascii="Times New Roman" w:hAnsi="Times New Roman"/>
          <w:sz w:val="28"/>
          <w:szCs w:val="28"/>
        </w:rPr>
        <w:t xml:space="preserve"> явля</w:t>
      </w:r>
      <w:r w:rsidR="006A00EA" w:rsidRPr="00643258">
        <w:rPr>
          <w:rFonts w:ascii="Times New Roman" w:hAnsi="Times New Roman"/>
          <w:sz w:val="28"/>
          <w:szCs w:val="28"/>
        </w:rPr>
        <w:t>ю</w:t>
      </w:r>
      <w:r w:rsidRPr="00643258">
        <w:rPr>
          <w:rFonts w:ascii="Times New Roman" w:hAnsi="Times New Roman"/>
          <w:sz w:val="28"/>
          <w:szCs w:val="28"/>
        </w:rPr>
        <w:t>тся вопрос</w:t>
      </w:r>
      <w:r w:rsidR="006A00EA" w:rsidRPr="00643258">
        <w:rPr>
          <w:rFonts w:ascii="Times New Roman" w:hAnsi="Times New Roman"/>
          <w:sz w:val="28"/>
          <w:szCs w:val="28"/>
        </w:rPr>
        <w:t>ы</w:t>
      </w:r>
      <w:r w:rsidRPr="00643258">
        <w:rPr>
          <w:rFonts w:ascii="Times New Roman" w:hAnsi="Times New Roman"/>
          <w:sz w:val="28"/>
          <w:szCs w:val="28"/>
        </w:rPr>
        <w:t xml:space="preserve"> привлечени</w:t>
      </w:r>
      <w:r w:rsidR="006A00EA" w:rsidRPr="00643258">
        <w:rPr>
          <w:rFonts w:ascii="Times New Roman" w:hAnsi="Times New Roman"/>
          <w:sz w:val="28"/>
          <w:szCs w:val="28"/>
        </w:rPr>
        <w:t>я</w:t>
      </w:r>
      <w:r w:rsidRPr="00643258">
        <w:rPr>
          <w:rFonts w:ascii="Times New Roman" w:hAnsi="Times New Roman"/>
          <w:sz w:val="28"/>
          <w:szCs w:val="28"/>
        </w:rPr>
        <w:t xml:space="preserve"> </w:t>
      </w:r>
      <w:r w:rsidR="006A00EA" w:rsidRPr="00643258">
        <w:rPr>
          <w:rFonts w:ascii="Times New Roman" w:hAnsi="Times New Roman"/>
          <w:sz w:val="28"/>
          <w:szCs w:val="28"/>
        </w:rPr>
        <w:t xml:space="preserve">к уголовной ответственности </w:t>
      </w:r>
      <w:r w:rsidRPr="00643258">
        <w:rPr>
          <w:rFonts w:ascii="Times New Roman" w:hAnsi="Times New Roman"/>
          <w:sz w:val="28"/>
          <w:szCs w:val="28"/>
        </w:rPr>
        <w:t>виновн</w:t>
      </w:r>
      <w:r w:rsidR="006A00EA" w:rsidRPr="00643258">
        <w:rPr>
          <w:rFonts w:ascii="Times New Roman" w:hAnsi="Times New Roman"/>
          <w:sz w:val="28"/>
          <w:szCs w:val="28"/>
        </w:rPr>
        <w:t>ых</w:t>
      </w:r>
      <w:r w:rsidRPr="00643258">
        <w:rPr>
          <w:rFonts w:ascii="Times New Roman" w:hAnsi="Times New Roman"/>
          <w:sz w:val="28"/>
          <w:szCs w:val="28"/>
        </w:rPr>
        <w:t xml:space="preserve"> в совершении преступлений </w:t>
      </w:r>
      <w:r w:rsidR="006A00EA" w:rsidRPr="00643258">
        <w:rPr>
          <w:rFonts w:ascii="Times New Roman" w:hAnsi="Times New Roman"/>
          <w:sz w:val="28"/>
          <w:szCs w:val="28"/>
        </w:rPr>
        <w:t xml:space="preserve">лиц, в том числе </w:t>
      </w:r>
      <w:r w:rsidRPr="00643258">
        <w:rPr>
          <w:rFonts w:ascii="Times New Roman" w:hAnsi="Times New Roman"/>
          <w:sz w:val="28"/>
          <w:szCs w:val="28"/>
        </w:rPr>
        <w:t>военно-политического руководства Украины</w:t>
      </w:r>
      <w:r w:rsidR="006A00EA" w:rsidRPr="00643258">
        <w:rPr>
          <w:rFonts w:ascii="Times New Roman" w:hAnsi="Times New Roman"/>
          <w:sz w:val="28"/>
          <w:szCs w:val="28"/>
        </w:rPr>
        <w:t>, и создания международного суда для рассмотрения уголовных дел главных военных преступников</w:t>
      </w:r>
      <w:r w:rsidR="000B4728" w:rsidRPr="00643258">
        <w:rPr>
          <w:rFonts w:ascii="Times New Roman" w:hAnsi="Times New Roman"/>
          <w:sz w:val="28"/>
          <w:szCs w:val="28"/>
        </w:rPr>
        <w:t xml:space="preserve"> по аналогии с Международным военным трибуналом 1946 г. в Нюрнберге.</w:t>
      </w:r>
    </w:p>
    <w:p w:rsidR="00602E9D" w:rsidRPr="00643258" w:rsidRDefault="00370DAC" w:rsidP="00602E9D">
      <w:pPr>
        <w:spacing w:after="0" w:line="240" w:lineRule="auto"/>
        <w:ind w:firstLine="708"/>
        <w:jc w:val="both"/>
        <w:rPr>
          <w:rFonts w:ascii="Times New Roman" w:hAnsi="Times New Roman"/>
          <w:sz w:val="28"/>
          <w:szCs w:val="28"/>
        </w:rPr>
      </w:pPr>
      <w:r w:rsidRPr="00643258">
        <w:rPr>
          <w:rFonts w:ascii="Times New Roman" w:hAnsi="Times New Roman"/>
          <w:sz w:val="28"/>
          <w:szCs w:val="28"/>
        </w:rPr>
        <w:t xml:space="preserve">С учетом складывающейся геополитической обстановки важнейшим стратегическим национальным приоритетом </w:t>
      </w:r>
      <w:r w:rsidR="00CF3AF2" w:rsidRPr="00643258">
        <w:rPr>
          <w:rFonts w:ascii="Times New Roman" w:hAnsi="Times New Roman"/>
          <w:sz w:val="28"/>
          <w:szCs w:val="28"/>
        </w:rPr>
        <w:t xml:space="preserve">в настоящее время </w:t>
      </w:r>
      <w:r w:rsidRPr="00643258">
        <w:rPr>
          <w:rFonts w:ascii="Times New Roman" w:hAnsi="Times New Roman"/>
          <w:sz w:val="28"/>
          <w:szCs w:val="28"/>
        </w:rPr>
        <w:t>с</w:t>
      </w:r>
      <w:r w:rsidR="00602E9D" w:rsidRPr="00643258">
        <w:rPr>
          <w:rFonts w:ascii="Times New Roman" w:hAnsi="Times New Roman"/>
          <w:sz w:val="28"/>
          <w:szCs w:val="28"/>
        </w:rPr>
        <w:t>ледует признать</w:t>
      </w:r>
      <w:r w:rsidR="00CF3AF2" w:rsidRPr="00643258">
        <w:rPr>
          <w:rFonts w:ascii="Times New Roman" w:hAnsi="Times New Roman"/>
          <w:sz w:val="28"/>
          <w:szCs w:val="28"/>
        </w:rPr>
        <w:t xml:space="preserve"> защиту</w:t>
      </w:r>
      <w:r w:rsidR="00602E9D" w:rsidRPr="00643258">
        <w:rPr>
          <w:rFonts w:ascii="Times New Roman" w:hAnsi="Times New Roman"/>
          <w:sz w:val="28"/>
          <w:szCs w:val="28"/>
        </w:rPr>
        <w:t xml:space="preserve"> традиционных духовно-нравственных ценностей, </w:t>
      </w:r>
      <w:r w:rsidR="006A00EA" w:rsidRPr="00643258">
        <w:rPr>
          <w:rFonts w:ascii="Times New Roman" w:hAnsi="Times New Roman"/>
          <w:sz w:val="28"/>
          <w:szCs w:val="28"/>
        </w:rPr>
        <w:t xml:space="preserve">русской </w:t>
      </w:r>
      <w:r w:rsidR="00602E9D" w:rsidRPr="00643258">
        <w:rPr>
          <w:rFonts w:ascii="Times New Roman" w:hAnsi="Times New Roman"/>
          <w:sz w:val="28"/>
          <w:szCs w:val="28"/>
        </w:rPr>
        <w:t xml:space="preserve">культуры и </w:t>
      </w:r>
      <w:r w:rsidR="006A00EA" w:rsidRPr="00643258">
        <w:rPr>
          <w:rFonts w:ascii="Times New Roman" w:hAnsi="Times New Roman"/>
          <w:sz w:val="28"/>
          <w:szCs w:val="28"/>
        </w:rPr>
        <w:t xml:space="preserve">общей для стран бывшего Советского Союза </w:t>
      </w:r>
      <w:r w:rsidR="00602E9D" w:rsidRPr="00643258">
        <w:rPr>
          <w:rFonts w:ascii="Times New Roman" w:hAnsi="Times New Roman"/>
          <w:sz w:val="28"/>
          <w:szCs w:val="28"/>
        </w:rPr>
        <w:t>исторической памяти. Во многом по причине</w:t>
      </w:r>
      <w:r w:rsidR="00162F7C" w:rsidRPr="00643258">
        <w:rPr>
          <w:rFonts w:ascii="Times New Roman" w:hAnsi="Times New Roman"/>
          <w:sz w:val="28"/>
          <w:szCs w:val="28"/>
        </w:rPr>
        <w:t xml:space="preserve"> того</w:t>
      </w:r>
      <w:r w:rsidR="00602E9D" w:rsidRPr="00643258">
        <w:rPr>
          <w:rFonts w:ascii="Times New Roman" w:hAnsi="Times New Roman"/>
          <w:sz w:val="28"/>
          <w:szCs w:val="28"/>
        </w:rPr>
        <w:t>, что идентификация угроз национальной безопасности в этой сфере представляет собой гораздо более сложную задачу, чем при реализации иных национальных приоритетов.</w:t>
      </w:r>
    </w:p>
    <w:p w:rsidR="00147DC6" w:rsidRPr="00643258" w:rsidRDefault="00147DC6" w:rsidP="00147DC6">
      <w:pPr>
        <w:spacing w:after="0" w:line="240" w:lineRule="auto"/>
        <w:ind w:firstLine="708"/>
        <w:jc w:val="both"/>
        <w:rPr>
          <w:rFonts w:ascii="Times New Roman" w:hAnsi="Times New Roman"/>
          <w:b/>
          <w:sz w:val="28"/>
          <w:szCs w:val="28"/>
        </w:rPr>
      </w:pPr>
      <w:r w:rsidRPr="00643258">
        <w:rPr>
          <w:rFonts w:ascii="Times New Roman" w:hAnsi="Times New Roman"/>
          <w:sz w:val="28"/>
          <w:szCs w:val="28"/>
        </w:rPr>
        <w:t>Обсудив</w:t>
      </w:r>
      <w:r w:rsidR="00FC5930" w:rsidRPr="00643258">
        <w:rPr>
          <w:rFonts w:ascii="Times New Roman" w:hAnsi="Times New Roman"/>
          <w:sz w:val="28"/>
          <w:szCs w:val="28"/>
        </w:rPr>
        <w:t xml:space="preserve"> вопросы противодействия целенаправленно</w:t>
      </w:r>
      <w:r w:rsidR="00AB0158" w:rsidRPr="00643258">
        <w:rPr>
          <w:rFonts w:ascii="Times New Roman" w:hAnsi="Times New Roman"/>
          <w:sz w:val="28"/>
          <w:szCs w:val="28"/>
        </w:rPr>
        <w:t>му</w:t>
      </w:r>
      <w:r w:rsidR="00FC5930" w:rsidRPr="00643258">
        <w:rPr>
          <w:rFonts w:ascii="Times New Roman" w:hAnsi="Times New Roman"/>
          <w:sz w:val="28"/>
          <w:szCs w:val="28"/>
        </w:rPr>
        <w:t xml:space="preserve"> </w:t>
      </w:r>
      <w:r w:rsidR="00AB0158" w:rsidRPr="00643258">
        <w:rPr>
          <w:rFonts w:ascii="Times New Roman" w:hAnsi="Times New Roman"/>
          <w:sz w:val="28"/>
          <w:szCs w:val="28"/>
        </w:rPr>
        <w:t xml:space="preserve">переписыванию </w:t>
      </w:r>
      <w:r w:rsidR="00FC5930" w:rsidRPr="00643258">
        <w:rPr>
          <w:rFonts w:ascii="Times New Roman" w:hAnsi="Times New Roman"/>
          <w:sz w:val="28"/>
          <w:szCs w:val="28"/>
        </w:rPr>
        <w:t>истории</w:t>
      </w:r>
      <w:r w:rsidR="009122B1" w:rsidRPr="00643258">
        <w:rPr>
          <w:rFonts w:ascii="Times New Roman" w:hAnsi="Times New Roman"/>
          <w:sz w:val="28"/>
          <w:szCs w:val="28"/>
        </w:rPr>
        <w:t xml:space="preserve"> России</w:t>
      </w:r>
      <w:r w:rsidR="00FC5930" w:rsidRPr="00643258">
        <w:rPr>
          <w:rFonts w:ascii="Times New Roman" w:hAnsi="Times New Roman"/>
          <w:sz w:val="28"/>
          <w:szCs w:val="28"/>
        </w:rPr>
        <w:t xml:space="preserve"> и пересмотру итогов В</w:t>
      </w:r>
      <w:r w:rsidR="006A00EA" w:rsidRPr="00643258">
        <w:rPr>
          <w:rFonts w:ascii="Times New Roman" w:hAnsi="Times New Roman"/>
          <w:sz w:val="28"/>
          <w:szCs w:val="28"/>
        </w:rPr>
        <w:t xml:space="preserve">торой мировой </w:t>
      </w:r>
      <w:r w:rsidR="00FC5930" w:rsidRPr="00643258">
        <w:rPr>
          <w:rFonts w:ascii="Times New Roman" w:hAnsi="Times New Roman"/>
          <w:sz w:val="28"/>
          <w:szCs w:val="28"/>
        </w:rPr>
        <w:t>войны, нивелированию освободит</w:t>
      </w:r>
      <w:r w:rsidR="00AB0158" w:rsidRPr="00643258">
        <w:rPr>
          <w:rFonts w:ascii="Times New Roman" w:hAnsi="Times New Roman"/>
          <w:sz w:val="28"/>
          <w:szCs w:val="28"/>
        </w:rPr>
        <w:t>ельной миссии Красной Армии</w:t>
      </w:r>
      <w:r w:rsidR="00FC5930" w:rsidRPr="00643258">
        <w:rPr>
          <w:rFonts w:ascii="Times New Roman" w:hAnsi="Times New Roman"/>
          <w:sz w:val="28"/>
          <w:szCs w:val="28"/>
        </w:rPr>
        <w:t>, подмене исторических фактов,</w:t>
      </w:r>
      <w:r w:rsidRPr="00643258">
        <w:rPr>
          <w:rFonts w:ascii="Times New Roman" w:hAnsi="Times New Roman"/>
          <w:sz w:val="28"/>
          <w:szCs w:val="28"/>
        </w:rPr>
        <w:t xml:space="preserve"> </w:t>
      </w:r>
      <w:r w:rsidRPr="00643258">
        <w:rPr>
          <w:rFonts w:ascii="Times New Roman" w:hAnsi="Times New Roman"/>
          <w:b/>
          <w:sz w:val="28"/>
          <w:szCs w:val="28"/>
        </w:rPr>
        <w:t>участники рекомендуют:</w:t>
      </w:r>
    </w:p>
    <w:p w:rsidR="003E23F2" w:rsidRPr="00643258" w:rsidRDefault="005F058B" w:rsidP="003E23F2">
      <w:pPr>
        <w:spacing w:after="0" w:line="240" w:lineRule="auto"/>
        <w:ind w:firstLine="709"/>
        <w:jc w:val="both"/>
        <w:rPr>
          <w:rFonts w:ascii="Times New Roman" w:eastAsiaTheme="minorHAnsi" w:hAnsi="Times New Roman" w:cstheme="minorBidi"/>
          <w:sz w:val="28"/>
          <w:lang w:eastAsia="en-US"/>
        </w:rPr>
      </w:pPr>
      <w:r w:rsidRPr="00643258">
        <w:rPr>
          <w:rFonts w:ascii="Times New Roman" w:eastAsiaTheme="minorHAnsi" w:hAnsi="Times New Roman" w:cstheme="minorBidi"/>
          <w:sz w:val="28"/>
          <w:lang w:eastAsia="en-US"/>
        </w:rPr>
        <w:t>1</w:t>
      </w:r>
      <w:r w:rsidR="003E23F2" w:rsidRPr="00643258">
        <w:rPr>
          <w:rFonts w:ascii="Times New Roman" w:eastAsiaTheme="minorHAnsi" w:hAnsi="Times New Roman" w:cstheme="minorBidi"/>
          <w:sz w:val="28"/>
          <w:lang w:eastAsia="en-US"/>
        </w:rPr>
        <w:t>.</w:t>
      </w:r>
      <w:r w:rsidR="000B4728" w:rsidRPr="00643258">
        <w:rPr>
          <w:rFonts w:ascii="Times New Roman" w:eastAsiaTheme="minorHAnsi" w:hAnsi="Times New Roman" w:cstheme="minorBidi"/>
          <w:sz w:val="28"/>
          <w:lang w:eastAsia="en-US"/>
        </w:rPr>
        <w:t> </w:t>
      </w:r>
      <w:r w:rsidR="009122B1" w:rsidRPr="00643258">
        <w:rPr>
          <w:rFonts w:ascii="Times New Roman" w:eastAsiaTheme="minorHAnsi" w:hAnsi="Times New Roman" w:cstheme="minorBidi"/>
          <w:sz w:val="28"/>
          <w:lang w:eastAsia="en-US"/>
        </w:rPr>
        <w:t>П</w:t>
      </w:r>
      <w:r w:rsidR="003E23F2" w:rsidRPr="00643258">
        <w:rPr>
          <w:rFonts w:ascii="Times New Roman" w:eastAsiaTheme="minorHAnsi" w:hAnsi="Times New Roman" w:cstheme="minorBidi"/>
          <w:sz w:val="28"/>
          <w:lang w:eastAsia="en-US"/>
        </w:rPr>
        <w:t xml:space="preserve">ринять дополнительные меры к </w:t>
      </w:r>
      <w:r w:rsidR="006A00EA" w:rsidRPr="00643258">
        <w:rPr>
          <w:rFonts w:ascii="Times New Roman" w:eastAsiaTheme="minorHAnsi" w:hAnsi="Times New Roman" w:cstheme="minorBidi"/>
          <w:sz w:val="28"/>
          <w:lang w:eastAsia="en-US"/>
        </w:rPr>
        <w:t xml:space="preserve">научному осмыслению, </w:t>
      </w:r>
      <w:r w:rsidR="003E23F2" w:rsidRPr="00643258">
        <w:rPr>
          <w:rFonts w:ascii="Times New Roman" w:eastAsiaTheme="minorHAnsi" w:hAnsi="Times New Roman" w:cstheme="minorBidi"/>
          <w:sz w:val="28"/>
          <w:lang w:eastAsia="en-US"/>
        </w:rPr>
        <w:t>систематизации, обнародованию и доведению до международной общественности сведений, ставших известными в ходе расследования уголовных дел, возбужденных по фактам геноцида советского народа в годы Великой Отечественной войны 1941 – 1945 г</w:t>
      </w:r>
      <w:r w:rsidR="00795AA3" w:rsidRPr="00643258">
        <w:rPr>
          <w:rFonts w:ascii="Times New Roman" w:eastAsiaTheme="minorHAnsi" w:hAnsi="Times New Roman" w:cstheme="minorBidi"/>
          <w:sz w:val="28"/>
          <w:lang w:eastAsia="en-US"/>
        </w:rPr>
        <w:t>г.</w:t>
      </w:r>
    </w:p>
    <w:p w:rsidR="00C926D3" w:rsidRPr="00DE5298" w:rsidRDefault="001E69CE" w:rsidP="00950391">
      <w:pPr>
        <w:spacing w:after="0" w:line="240" w:lineRule="auto"/>
        <w:ind w:firstLine="709"/>
        <w:jc w:val="both"/>
        <w:rPr>
          <w:rFonts w:ascii="Times New Roman" w:eastAsiaTheme="minorHAnsi" w:hAnsi="Times New Roman" w:cstheme="minorBidi"/>
          <w:sz w:val="28"/>
          <w:lang w:eastAsia="en-US"/>
        </w:rPr>
      </w:pPr>
      <w:r w:rsidRPr="00643258">
        <w:rPr>
          <w:rFonts w:ascii="Times New Roman" w:eastAsiaTheme="minorHAnsi" w:hAnsi="Times New Roman" w:cstheme="minorBidi"/>
          <w:sz w:val="28"/>
          <w:lang w:eastAsia="en-US"/>
        </w:rPr>
        <w:t>2. </w:t>
      </w:r>
      <w:r w:rsidR="00C926D3" w:rsidRPr="00643258">
        <w:rPr>
          <w:rFonts w:ascii="Times New Roman" w:eastAsiaTheme="minorHAnsi" w:hAnsi="Times New Roman" w:cstheme="minorBidi"/>
          <w:sz w:val="28"/>
          <w:lang w:eastAsia="en-US"/>
        </w:rPr>
        <w:t xml:space="preserve">Наладить развернутую информационно-просветительскую деятельность, направленную на борьбу с </w:t>
      </w:r>
      <w:r w:rsidR="00950391" w:rsidRPr="00643258">
        <w:rPr>
          <w:rFonts w:ascii="Times New Roman" w:hAnsi="Times New Roman"/>
          <w:sz w:val="28"/>
          <w:szCs w:val="28"/>
        </w:rPr>
        <w:t>посягательствами против мира и безопасности человечества, исторической памяти о Победе в Великой Отечественной войне 1941–1945 годов</w:t>
      </w:r>
      <w:r w:rsidR="00950391" w:rsidRPr="00643258">
        <w:rPr>
          <w:rFonts w:ascii="Times New Roman" w:eastAsiaTheme="minorHAnsi" w:hAnsi="Times New Roman" w:cstheme="minorBidi"/>
          <w:sz w:val="28"/>
          <w:lang w:eastAsia="en-US"/>
        </w:rPr>
        <w:t>,</w:t>
      </w:r>
      <w:r w:rsidR="00C926D3" w:rsidRPr="00643258">
        <w:rPr>
          <w:rFonts w:ascii="Times New Roman" w:eastAsiaTheme="minorHAnsi" w:hAnsi="Times New Roman" w:cstheme="minorBidi"/>
          <w:sz w:val="28"/>
          <w:lang w:eastAsia="en-US"/>
        </w:rPr>
        <w:t xml:space="preserve"> </w:t>
      </w:r>
      <w:r w:rsidR="00950391" w:rsidRPr="00643258">
        <w:rPr>
          <w:rFonts w:ascii="Times New Roman" w:hAnsi="Times New Roman"/>
          <w:sz w:val="28"/>
          <w:szCs w:val="28"/>
        </w:rPr>
        <w:t>фальсификации истории России</w:t>
      </w:r>
      <w:r w:rsidR="006A00EA" w:rsidRPr="00643258">
        <w:rPr>
          <w:rFonts w:ascii="Times New Roman" w:hAnsi="Times New Roman"/>
          <w:sz w:val="28"/>
          <w:szCs w:val="28"/>
        </w:rPr>
        <w:t xml:space="preserve"> и стран бывшего СССР</w:t>
      </w:r>
      <w:r w:rsidR="00950391" w:rsidRPr="00643258">
        <w:rPr>
          <w:rFonts w:ascii="Times New Roman" w:hAnsi="Times New Roman"/>
          <w:sz w:val="28"/>
          <w:szCs w:val="28"/>
        </w:rPr>
        <w:t xml:space="preserve">, </w:t>
      </w:r>
      <w:r w:rsidR="00C926D3" w:rsidRPr="00643258">
        <w:rPr>
          <w:rFonts w:ascii="Times New Roman" w:eastAsiaTheme="minorHAnsi" w:hAnsi="Times New Roman" w:cstheme="minorBidi"/>
          <w:sz w:val="28"/>
          <w:lang w:eastAsia="en-US"/>
        </w:rPr>
        <w:t xml:space="preserve">предполагающую привлечение широкого круга средств массовой информации и </w:t>
      </w:r>
      <w:r w:rsidR="00C926D3" w:rsidRPr="00643258">
        <w:rPr>
          <w:rFonts w:ascii="Times New Roman" w:eastAsiaTheme="minorHAnsi" w:hAnsi="Times New Roman"/>
          <w:sz w:val="28"/>
          <w:szCs w:val="28"/>
          <w:lang w:eastAsia="en-US"/>
        </w:rPr>
        <w:t>интернет-ресурсов</w:t>
      </w:r>
      <w:r w:rsidR="00C926D3" w:rsidRPr="00643258">
        <w:rPr>
          <w:rFonts w:ascii="Times New Roman" w:eastAsiaTheme="minorHAnsi" w:hAnsi="Times New Roman" w:cstheme="minorBidi"/>
          <w:sz w:val="28"/>
          <w:lang w:eastAsia="en-US"/>
        </w:rPr>
        <w:t xml:space="preserve">, представителей науки и культуры, </w:t>
      </w:r>
      <w:r w:rsidR="000B4728" w:rsidRPr="00643258">
        <w:rPr>
          <w:rFonts w:ascii="Times New Roman" w:eastAsiaTheme="minorHAnsi" w:hAnsi="Times New Roman" w:cstheme="minorBidi"/>
          <w:sz w:val="28"/>
          <w:lang w:eastAsia="en-US"/>
        </w:rPr>
        <w:t>лидеров общественного</w:t>
      </w:r>
      <w:r w:rsidR="000B4728" w:rsidRPr="00DE5298">
        <w:rPr>
          <w:rFonts w:ascii="Times New Roman" w:eastAsiaTheme="minorHAnsi" w:hAnsi="Times New Roman" w:cstheme="minorBidi"/>
          <w:sz w:val="28"/>
          <w:lang w:eastAsia="en-US"/>
        </w:rPr>
        <w:t xml:space="preserve"> </w:t>
      </w:r>
      <w:r w:rsidR="000B4728" w:rsidRPr="00DE5298">
        <w:rPr>
          <w:rFonts w:ascii="Times New Roman" w:eastAsiaTheme="minorHAnsi" w:hAnsi="Times New Roman" w:cstheme="minorBidi"/>
          <w:sz w:val="28"/>
          <w:lang w:eastAsia="en-US"/>
        </w:rPr>
        <w:lastRenderedPageBreak/>
        <w:t xml:space="preserve">мнения, </w:t>
      </w:r>
      <w:r w:rsidR="00C926D3" w:rsidRPr="00DE5298">
        <w:rPr>
          <w:rFonts w:ascii="Times New Roman" w:eastAsiaTheme="minorHAnsi" w:hAnsi="Times New Roman" w:cstheme="minorBidi"/>
          <w:sz w:val="28"/>
          <w:lang w:eastAsia="en-US"/>
        </w:rPr>
        <w:t>а также институтов гражданского общества</w:t>
      </w:r>
      <w:r w:rsidR="00950391" w:rsidRPr="00DE5298">
        <w:rPr>
          <w:rFonts w:ascii="Times New Roman" w:eastAsiaTheme="minorHAnsi" w:hAnsi="Times New Roman" w:cstheme="minorBidi"/>
          <w:sz w:val="28"/>
          <w:lang w:eastAsia="en-US"/>
        </w:rPr>
        <w:t>,</w:t>
      </w:r>
      <w:r w:rsidR="00950391" w:rsidRPr="00DE5298">
        <w:rPr>
          <w:rFonts w:ascii="Times New Roman" w:hAnsi="Times New Roman"/>
          <w:sz w:val="28"/>
          <w:szCs w:val="28"/>
        </w:rPr>
        <w:t xml:space="preserve"> в том числе </w:t>
      </w:r>
      <w:r w:rsidR="00162F7C">
        <w:rPr>
          <w:rFonts w:ascii="Times New Roman" w:hAnsi="Times New Roman"/>
          <w:sz w:val="28"/>
          <w:szCs w:val="28"/>
        </w:rPr>
        <w:t>об</w:t>
      </w:r>
      <w:r w:rsidR="00624279">
        <w:rPr>
          <w:rFonts w:ascii="Times New Roman" w:hAnsi="Times New Roman"/>
          <w:sz w:val="28"/>
          <w:szCs w:val="28"/>
        </w:rPr>
        <w:t>щ</w:t>
      </w:r>
      <w:r w:rsidR="00162F7C">
        <w:rPr>
          <w:rFonts w:ascii="Times New Roman" w:hAnsi="Times New Roman"/>
          <w:sz w:val="28"/>
          <w:szCs w:val="28"/>
        </w:rPr>
        <w:t xml:space="preserve">ественно-государственных объединений </w:t>
      </w:r>
      <w:r w:rsidR="000B4728" w:rsidRPr="00DE5298">
        <w:rPr>
          <w:rFonts w:ascii="Times New Roman" w:hAnsi="Times New Roman"/>
          <w:sz w:val="28"/>
          <w:szCs w:val="28"/>
        </w:rPr>
        <w:t>и</w:t>
      </w:r>
      <w:r w:rsidR="00950391" w:rsidRPr="00DE5298">
        <w:rPr>
          <w:rFonts w:ascii="Times New Roman" w:hAnsi="Times New Roman"/>
          <w:sz w:val="28"/>
          <w:szCs w:val="28"/>
        </w:rPr>
        <w:t xml:space="preserve"> религиозных организаций</w:t>
      </w:r>
      <w:r w:rsidR="00795AA3">
        <w:rPr>
          <w:rFonts w:ascii="Times New Roman" w:eastAsiaTheme="minorHAnsi" w:hAnsi="Times New Roman" w:cstheme="minorBidi"/>
          <w:sz w:val="28"/>
          <w:lang w:eastAsia="en-US"/>
        </w:rPr>
        <w:t>.</w:t>
      </w:r>
    </w:p>
    <w:p w:rsidR="009122B1" w:rsidRPr="00DE5298" w:rsidRDefault="009122B1" w:rsidP="009122B1">
      <w:pPr>
        <w:spacing w:after="0"/>
        <w:ind w:firstLine="709"/>
        <w:jc w:val="both"/>
        <w:rPr>
          <w:rFonts w:ascii="Times New Roman" w:eastAsiaTheme="minorHAnsi" w:hAnsi="Times New Roman"/>
          <w:sz w:val="28"/>
          <w:szCs w:val="28"/>
          <w:lang w:eastAsia="en-US"/>
        </w:rPr>
      </w:pPr>
      <w:r w:rsidRPr="00DE5298">
        <w:rPr>
          <w:rFonts w:ascii="Times New Roman" w:eastAsiaTheme="minorHAnsi" w:hAnsi="Times New Roman"/>
          <w:sz w:val="28"/>
          <w:szCs w:val="28"/>
          <w:lang w:eastAsia="en-US"/>
        </w:rPr>
        <w:t>3. О</w:t>
      </w:r>
      <w:r w:rsidR="00162F7C">
        <w:rPr>
          <w:rFonts w:ascii="Times New Roman" w:eastAsiaTheme="minorHAnsi" w:hAnsi="Times New Roman"/>
          <w:sz w:val="28"/>
          <w:szCs w:val="28"/>
          <w:lang w:eastAsia="en-US"/>
        </w:rPr>
        <w:t>беспечить</w:t>
      </w:r>
      <w:r w:rsidRPr="00DE5298">
        <w:rPr>
          <w:rFonts w:ascii="Times New Roman" w:eastAsiaTheme="minorHAnsi" w:hAnsi="Times New Roman"/>
          <w:sz w:val="28"/>
          <w:szCs w:val="28"/>
          <w:lang w:eastAsia="en-US"/>
        </w:rPr>
        <w:t xml:space="preserve"> совершенствование подходов к преподаванию в образовательных организациях всех уровней истории</w:t>
      </w:r>
      <w:r w:rsidRPr="00DE5298">
        <w:rPr>
          <w:rFonts w:ascii="Times New Roman" w:hAnsi="Times New Roman"/>
          <w:sz w:val="28"/>
          <w:szCs w:val="28"/>
        </w:rPr>
        <w:t xml:space="preserve"> Великой Отечественной войны 1941–1945 г</w:t>
      </w:r>
      <w:r w:rsidR="00795AA3">
        <w:rPr>
          <w:rFonts w:ascii="Times New Roman" w:hAnsi="Times New Roman"/>
          <w:sz w:val="28"/>
          <w:szCs w:val="28"/>
        </w:rPr>
        <w:t>г.</w:t>
      </w:r>
      <w:r w:rsidR="00640EA6" w:rsidRPr="00640EA6">
        <w:t xml:space="preserve"> </w:t>
      </w:r>
      <w:r w:rsidR="00640EA6" w:rsidRPr="00640EA6">
        <w:rPr>
          <w:rFonts w:ascii="Times New Roman" w:eastAsiaTheme="minorHAnsi" w:hAnsi="Times New Roman"/>
          <w:sz w:val="28"/>
          <w:szCs w:val="28"/>
          <w:lang w:eastAsia="en-US"/>
        </w:rPr>
        <w:t xml:space="preserve">в целях </w:t>
      </w:r>
      <w:r w:rsidR="0083305D">
        <w:rPr>
          <w:rFonts w:ascii="Times New Roman" w:eastAsiaTheme="minorHAnsi" w:hAnsi="Times New Roman"/>
          <w:sz w:val="28"/>
          <w:szCs w:val="28"/>
          <w:lang w:eastAsia="en-US"/>
        </w:rPr>
        <w:t>противодействия попыткам</w:t>
      </w:r>
      <w:r w:rsidR="0083305D" w:rsidRPr="0083305D">
        <w:rPr>
          <w:rFonts w:ascii="Times New Roman" w:eastAsiaTheme="minorHAnsi" w:hAnsi="Times New Roman"/>
          <w:sz w:val="28"/>
          <w:szCs w:val="28"/>
          <w:lang w:eastAsia="en-US"/>
        </w:rPr>
        <w:t xml:space="preserve"> деформации исторической памяти и искажения</w:t>
      </w:r>
      <w:r w:rsidR="0083305D">
        <w:rPr>
          <w:rFonts w:ascii="Times New Roman" w:eastAsiaTheme="minorHAnsi" w:hAnsi="Times New Roman"/>
          <w:sz w:val="28"/>
          <w:szCs w:val="28"/>
          <w:lang w:eastAsia="en-US"/>
        </w:rPr>
        <w:t xml:space="preserve"> исторической правды, </w:t>
      </w:r>
      <w:r w:rsidR="00640EA6" w:rsidRPr="00640EA6">
        <w:rPr>
          <w:rFonts w:ascii="Times New Roman" w:eastAsiaTheme="minorHAnsi" w:hAnsi="Times New Roman"/>
          <w:sz w:val="28"/>
          <w:szCs w:val="28"/>
          <w:lang w:eastAsia="en-US"/>
        </w:rPr>
        <w:t>распространения идеологии неонацизма</w:t>
      </w:r>
      <w:r w:rsidR="00640EA6">
        <w:rPr>
          <w:rFonts w:ascii="Times New Roman" w:eastAsiaTheme="minorHAnsi" w:hAnsi="Times New Roman"/>
          <w:sz w:val="28"/>
          <w:szCs w:val="28"/>
          <w:lang w:eastAsia="en-US"/>
        </w:rPr>
        <w:t>.</w:t>
      </w:r>
    </w:p>
    <w:p w:rsidR="009122B1" w:rsidRPr="00DE5298" w:rsidRDefault="009122B1" w:rsidP="009122B1">
      <w:pPr>
        <w:spacing w:after="0"/>
        <w:ind w:firstLine="709"/>
        <w:jc w:val="both"/>
        <w:rPr>
          <w:rFonts w:ascii="Times New Roman" w:eastAsiaTheme="minorHAnsi" w:hAnsi="Times New Roman"/>
          <w:sz w:val="28"/>
          <w:szCs w:val="28"/>
          <w:lang w:eastAsia="en-US"/>
        </w:rPr>
      </w:pPr>
      <w:r w:rsidRPr="00DE5298">
        <w:rPr>
          <w:rFonts w:ascii="Times New Roman" w:eastAsiaTheme="minorHAnsi" w:hAnsi="Times New Roman"/>
          <w:sz w:val="28"/>
          <w:szCs w:val="28"/>
          <w:lang w:eastAsia="en-US"/>
        </w:rPr>
        <w:t>4. </w:t>
      </w:r>
      <w:r w:rsidR="00DE5298">
        <w:rPr>
          <w:rFonts w:ascii="Times New Roman" w:eastAsiaTheme="minorHAnsi" w:hAnsi="Times New Roman"/>
          <w:sz w:val="28"/>
          <w:szCs w:val="28"/>
          <w:lang w:eastAsia="en-US"/>
        </w:rPr>
        <w:t>Вы</w:t>
      </w:r>
      <w:r w:rsidRPr="00DE5298">
        <w:rPr>
          <w:rFonts w:ascii="Times New Roman" w:eastAsiaTheme="minorHAnsi" w:hAnsi="Times New Roman"/>
          <w:sz w:val="28"/>
          <w:szCs w:val="28"/>
          <w:lang w:eastAsia="en-US"/>
        </w:rPr>
        <w:t>работать механизмы недопущения к осуществлению просветительской деятельности в области отечественной истории лиц, искажающих представления общества о традиционных российских духовно-нравственных ценностях, культуре и истори</w:t>
      </w:r>
      <w:r w:rsidR="00162F7C">
        <w:rPr>
          <w:rFonts w:ascii="Times New Roman" w:eastAsiaTheme="minorHAnsi" w:hAnsi="Times New Roman"/>
          <w:sz w:val="28"/>
          <w:szCs w:val="28"/>
          <w:lang w:eastAsia="en-US"/>
        </w:rPr>
        <w:t>и</w:t>
      </w:r>
      <w:r w:rsidRPr="00DE5298">
        <w:rPr>
          <w:rFonts w:ascii="Times New Roman" w:eastAsiaTheme="minorHAnsi" w:hAnsi="Times New Roman"/>
          <w:sz w:val="28"/>
          <w:szCs w:val="28"/>
          <w:lang w:eastAsia="en-US"/>
        </w:rPr>
        <w:t xml:space="preserve">, а также прямо </w:t>
      </w:r>
      <w:r w:rsidRPr="00DE5298">
        <w:rPr>
          <w:rFonts w:ascii="Times New Roman" w:hAnsi="Times New Roman"/>
          <w:sz w:val="28"/>
          <w:szCs w:val="28"/>
        </w:rPr>
        <w:t>фальсифицирующих историческ</w:t>
      </w:r>
      <w:r w:rsidR="00162F7C">
        <w:rPr>
          <w:rFonts w:ascii="Times New Roman" w:hAnsi="Times New Roman"/>
          <w:sz w:val="28"/>
          <w:szCs w:val="28"/>
        </w:rPr>
        <w:t>ие факты</w:t>
      </w:r>
      <w:r w:rsidRPr="00DE5298">
        <w:rPr>
          <w:rFonts w:ascii="Times New Roman" w:hAnsi="Times New Roman"/>
          <w:sz w:val="28"/>
          <w:szCs w:val="28"/>
        </w:rPr>
        <w:t xml:space="preserve">, в том числе о Великой Отечественной войне 1941–1945 годов, </w:t>
      </w:r>
      <w:r w:rsidR="00162F7C">
        <w:rPr>
          <w:rFonts w:ascii="Times New Roman" w:hAnsi="Times New Roman"/>
          <w:sz w:val="28"/>
          <w:szCs w:val="28"/>
        </w:rPr>
        <w:t xml:space="preserve">искажающих историческую правду </w:t>
      </w:r>
      <w:r w:rsidRPr="00DE5298">
        <w:rPr>
          <w:rFonts w:ascii="Times New Roman" w:hAnsi="Times New Roman"/>
          <w:sz w:val="28"/>
          <w:szCs w:val="28"/>
        </w:rPr>
        <w:t>и уничтожающих историческую память нашего народа.</w:t>
      </w:r>
    </w:p>
    <w:p w:rsidR="004018AE" w:rsidRPr="00DE5298" w:rsidRDefault="009122B1" w:rsidP="00CC22DB">
      <w:pPr>
        <w:spacing w:after="0" w:line="240" w:lineRule="auto"/>
        <w:ind w:firstLine="708"/>
        <w:jc w:val="both"/>
        <w:rPr>
          <w:rFonts w:ascii="Times New Roman" w:hAnsi="Times New Roman"/>
          <w:sz w:val="28"/>
          <w:szCs w:val="28"/>
        </w:rPr>
      </w:pPr>
      <w:r w:rsidRPr="00DE5298">
        <w:rPr>
          <w:rFonts w:ascii="Times New Roman" w:hAnsi="Times New Roman"/>
          <w:sz w:val="28"/>
          <w:szCs w:val="28"/>
        </w:rPr>
        <w:t>5</w:t>
      </w:r>
      <w:r w:rsidR="00DE5298">
        <w:rPr>
          <w:rFonts w:ascii="Times New Roman" w:hAnsi="Times New Roman"/>
          <w:sz w:val="28"/>
          <w:szCs w:val="28"/>
        </w:rPr>
        <w:t>. </w:t>
      </w:r>
      <w:r w:rsidR="004018AE" w:rsidRPr="00DE5298">
        <w:rPr>
          <w:rFonts w:ascii="Times New Roman" w:hAnsi="Times New Roman"/>
          <w:sz w:val="28"/>
          <w:szCs w:val="28"/>
        </w:rPr>
        <w:t xml:space="preserve">Продолжить разработку и издание </w:t>
      </w:r>
      <w:r w:rsidR="00950391" w:rsidRPr="00DE5298">
        <w:rPr>
          <w:rFonts w:ascii="Times New Roman" w:hAnsi="Times New Roman"/>
          <w:sz w:val="28"/>
          <w:szCs w:val="28"/>
        </w:rPr>
        <w:t xml:space="preserve">для непосредственного использования в образовательном процессе </w:t>
      </w:r>
      <w:r w:rsidR="004018AE" w:rsidRPr="00DE5298">
        <w:rPr>
          <w:rFonts w:ascii="Times New Roman" w:hAnsi="Times New Roman"/>
          <w:sz w:val="28"/>
          <w:szCs w:val="28"/>
        </w:rPr>
        <w:t xml:space="preserve">учебно-методических </w:t>
      </w:r>
      <w:r w:rsidR="00A45F7F" w:rsidRPr="00DE5298">
        <w:rPr>
          <w:rFonts w:ascii="Times New Roman" w:hAnsi="Times New Roman"/>
          <w:sz w:val="28"/>
          <w:szCs w:val="28"/>
        </w:rPr>
        <w:t>работ</w:t>
      </w:r>
      <w:r w:rsidR="00950391" w:rsidRPr="00DE5298">
        <w:rPr>
          <w:rFonts w:ascii="Times New Roman" w:hAnsi="Times New Roman"/>
          <w:sz w:val="28"/>
          <w:szCs w:val="28"/>
        </w:rPr>
        <w:t xml:space="preserve">, </w:t>
      </w:r>
      <w:r w:rsidR="004018AE" w:rsidRPr="00DE5298">
        <w:rPr>
          <w:rFonts w:ascii="Times New Roman" w:hAnsi="Times New Roman"/>
          <w:sz w:val="28"/>
          <w:szCs w:val="28"/>
        </w:rPr>
        <w:t>по истории</w:t>
      </w:r>
      <w:r w:rsidR="00950391" w:rsidRPr="00DE5298">
        <w:rPr>
          <w:rFonts w:ascii="Times New Roman" w:hAnsi="Times New Roman"/>
          <w:sz w:val="28"/>
          <w:szCs w:val="28"/>
        </w:rPr>
        <w:t xml:space="preserve"> Великой Отечественной войне 1941–1945 г</w:t>
      </w:r>
      <w:r w:rsidR="00795AA3">
        <w:rPr>
          <w:rFonts w:ascii="Times New Roman" w:hAnsi="Times New Roman"/>
          <w:sz w:val="28"/>
          <w:szCs w:val="28"/>
        </w:rPr>
        <w:t>г.</w:t>
      </w:r>
      <w:r w:rsidR="004018AE" w:rsidRPr="00DE5298">
        <w:rPr>
          <w:rFonts w:ascii="Times New Roman" w:hAnsi="Times New Roman"/>
          <w:sz w:val="28"/>
          <w:szCs w:val="28"/>
        </w:rPr>
        <w:t>, в которых объективно отражалась бы роль многонационального народа С</w:t>
      </w:r>
      <w:r w:rsidR="009F4609" w:rsidRPr="00DE5298">
        <w:rPr>
          <w:rFonts w:ascii="Times New Roman" w:hAnsi="Times New Roman"/>
          <w:sz w:val="28"/>
          <w:szCs w:val="28"/>
        </w:rPr>
        <w:t>С</w:t>
      </w:r>
      <w:r w:rsidR="004018AE" w:rsidRPr="00DE5298">
        <w:rPr>
          <w:rFonts w:ascii="Times New Roman" w:hAnsi="Times New Roman"/>
          <w:sz w:val="28"/>
          <w:szCs w:val="28"/>
        </w:rPr>
        <w:t>СР в освобождении народов стран Европы от германского нацизма.</w:t>
      </w:r>
    </w:p>
    <w:p w:rsidR="000B4728" w:rsidRPr="00DE5298" w:rsidRDefault="009122B1" w:rsidP="000B4728">
      <w:pPr>
        <w:spacing w:after="0" w:line="240" w:lineRule="auto"/>
        <w:ind w:firstLine="708"/>
        <w:jc w:val="both"/>
        <w:rPr>
          <w:rFonts w:ascii="Times New Roman" w:hAnsi="Times New Roman"/>
          <w:sz w:val="28"/>
          <w:szCs w:val="28"/>
        </w:rPr>
      </w:pPr>
      <w:r w:rsidRPr="00DE5298">
        <w:rPr>
          <w:rFonts w:ascii="Times New Roman" w:hAnsi="Times New Roman"/>
          <w:sz w:val="28"/>
          <w:szCs w:val="28"/>
        </w:rPr>
        <w:t>6</w:t>
      </w:r>
      <w:r w:rsidR="000B4728" w:rsidRPr="00DE5298">
        <w:rPr>
          <w:rFonts w:ascii="Times New Roman" w:hAnsi="Times New Roman"/>
          <w:sz w:val="28"/>
          <w:szCs w:val="28"/>
        </w:rPr>
        <w:t>. Проработать организационные и правовые механизмы, позволяющие эффективно выявлять и пресекать попытки реабилитации нацизма и фальсификации истории Великой Отечественной войны 1941–1945 г</w:t>
      </w:r>
      <w:r w:rsidR="00795AA3">
        <w:rPr>
          <w:rFonts w:ascii="Times New Roman" w:hAnsi="Times New Roman"/>
          <w:sz w:val="28"/>
          <w:szCs w:val="28"/>
        </w:rPr>
        <w:t>г.</w:t>
      </w:r>
      <w:r w:rsidR="000B4728" w:rsidRPr="00DE5298">
        <w:rPr>
          <w:rFonts w:ascii="Times New Roman" w:hAnsi="Times New Roman"/>
          <w:sz w:val="28"/>
          <w:szCs w:val="28"/>
        </w:rPr>
        <w:t xml:space="preserve"> в произведениях культуры и искусства</w:t>
      </w:r>
      <w:r w:rsidRPr="00DE5298">
        <w:rPr>
          <w:rFonts w:ascii="Times New Roman" w:hAnsi="Times New Roman"/>
          <w:sz w:val="28"/>
          <w:szCs w:val="28"/>
        </w:rPr>
        <w:t xml:space="preserve"> (</w:t>
      </w:r>
      <w:r w:rsidR="000B4728" w:rsidRPr="00DE5298">
        <w:rPr>
          <w:rFonts w:ascii="Times New Roman" w:hAnsi="Times New Roman"/>
          <w:sz w:val="28"/>
          <w:szCs w:val="28"/>
        </w:rPr>
        <w:t>в том числе в кинофильмах, театральных представлениях, литературных произведениях, выступлениях музыкал</w:t>
      </w:r>
      <w:r w:rsidRPr="00DE5298">
        <w:rPr>
          <w:rFonts w:ascii="Times New Roman" w:hAnsi="Times New Roman"/>
          <w:sz w:val="28"/>
          <w:szCs w:val="28"/>
        </w:rPr>
        <w:t>ьных исполнителей и групп,</w:t>
      </w:r>
      <w:r w:rsidRPr="00DE5298">
        <w:rPr>
          <w:rFonts w:ascii="Times New Roman" w:eastAsiaTheme="minorHAnsi" w:hAnsi="Times New Roman"/>
          <w:sz w:val="28"/>
          <w:szCs w:val="28"/>
          <w:lang w:eastAsia="en-US"/>
        </w:rPr>
        <w:t xml:space="preserve"> уличной живописи</w:t>
      </w:r>
      <w:r w:rsidR="00624279">
        <w:rPr>
          <w:rFonts w:ascii="Times New Roman" w:eastAsiaTheme="minorHAnsi" w:hAnsi="Times New Roman"/>
          <w:sz w:val="28"/>
          <w:szCs w:val="28"/>
          <w:lang w:eastAsia="en-US"/>
        </w:rPr>
        <w:t>,</w:t>
      </w:r>
      <w:r w:rsidRPr="00DE5298">
        <w:rPr>
          <w:rFonts w:ascii="Times New Roman" w:eastAsiaTheme="minorHAnsi" w:hAnsi="Times New Roman"/>
          <w:sz w:val="28"/>
          <w:szCs w:val="28"/>
          <w:lang w:eastAsia="en-US"/>
        </w:rPr>
        <w:t xml:space="preserve"> видеоиграх</w:t>
      </w:r>
      <w:r w:rsidR="00624279">
        <w:rPr>
          <w:rFonts w:ascii="Times New Roman" w:eastAsiaTheme="minorHAnsi" w:hAnsi="Times New Roman"/>
          <w:sz w:val="28"/>
          <w:szCs w:val="28"/>
          <w:lang w:eastAsia="en-US"/>
        </w:rPr>
        <w:t xml:space="preserve"> и т.п.)</w:t>
      </w:r>
      <w:r w:rsidR="00795AA3">
        <w:rPr>
          <w:rFonts w:ascii="Times New Roman" w:eastAsiaTheme="minorHAnsi" w:hAnsi="Times New Roman"/>
          <w:sz w:val="28"/>
          <w:szCs w:val="28"/>
          <w:lang w:eastAsia="en-US"/>
        </w:rPr>
        <w:t>.</w:t>
      </w:r>
    </w:p>
    <w:p w:rsidR="00CC5EC2" w:rsidRPr="00DE5298" w:rsidRDefault="009122B1" w:rsidP="00CC5EC2">
      <w:pPr>
        <w:spacing w:after="0" w:line="240" w:lineRule="auto"/>
        <w:ind w:firstLine="708"/>
        <w:jc w:val="both"/>
        <w:rPr>
          <w:rFonts w:ascii="Times New Roman" w:hAnsi="Times New Roman"/>
          <w:sz w:val="28"/>
          <w:szCs w:val="28"/>
        </w:rPr>
      </w:pPr>
      <w:r w:rsidRPr="00DE5298">
        <w:rPr>
          <w:rFonts w:ascii="Times New Roman" w:hAnsi="Times New Roman"/>
          <w:sz w:val="28"/>
          <w:szCs w:val="28"/>
        </w:rPr>
        <w:t>7</w:t>
      </w:r>
      <w:r w:rsidR="00624279">
        <w:rPr>
          <w:rFonts w:ascii="Times New Roman" w:hAnsi="Times New Roman"/>
          <w:sz w:val="28"/>
          <w:szCs w:val="28"/>
        </w:rPr>
        <w:t>.</w:t>
      </w:r>
      <w:r w:rsidR="00624279" w:rsidRPr="00DE5298">
        <w:rPr>
          <w:rFonts w:ascii="Times New Roman" w:hAnsi="Times New Roman"/>
          <w:sz w:val="28"/>
          <w:szCs w:val="28"/>
        </w:rPr>
        <w:t> </w:t>
      </w:r>
      <w:r w:rsidR="00CC5EC2" w:rsidRPr="00DE5298">
        <w:rPr>
          <w:rFonts w:ascii="Times New Roman" w:hAnsi="Times New Roman"/>
          <w:sz w:val="28"/>
          <w:szCs w:val="28"/>
        </w:rPr>
        <w:t>Предусмотреть комплекс мер по противодействию попыткам ряда политических структур и исследовательских центров в Европе и США повлиять на общественное мнение в целях пересмотра Ялтинско-Потсдамской системы международных отношений и установления нового мирового порядка по схемам и в интересах государств, заявляющих сво</w:t>
      </w:r>
      <w:r w:rsidR="00624279">
        <w:rPr>
          <w:rFonts w:ascii="Times New Roman" w:hAnsi="Times New Roman"/>
          <w:sz w:val="28"/>
          <w:szCs w:val="28"/>
        </w:rPr>
        <w:t>и</w:t>
      </w:r>
      <w:r w:rsidR="00CC5EC2" w:rsidRPr="00DE5298">
        <w:rPr>
          <w:rFonts w:ascii="Times New Roman" w:hAnsi="Times New Roman"/>
          <w:sz w:val="28"/>
          <w:szCs w:val="28"/>
        </w:rPr>
        <w:t xml:space="preserve"> претензии на глобальное лидерство, в том числе посредством фальсификации исторических фактов.</w:t>
      </w:r>
    </w:p>
    <w:p w:rsidR="00CB2DF1" w:rsidRDefault="009122B1" w:rsidP="00DE5298">
      <w:pPr>
        <w:spacing w:after="0" w:line="240" w:lineRule="auto"/>
        <w:ind w:firstLine="708"/>
        <w:jc w:val="both"/>
        <w:rPr>
          <w:rFonts w:ascii="Times New Roman" w:hAnsi="Times New Roman"/>
          <w:sz w:val="28"/>
          <w:szCs w:val="28"/>
        </w:rPr>
      </w:pPr>
      <w:r w:rsidRPr="00DE5298">
        <w:rPr>
          <w:rFonts w:ascii="Times New Roman" w:hAnsi="Times New Roman"/>
          <w:sz w:val="28"/>
          <w:szCs w:val="28"/>
        </w:rPr>
        <w:t>8</w:t>
      </w:r>
      <w:r w:rsidR="00CC22DB" w:rsidRPr="00DE5298">
        <w:rPr>
          <w:rFonts w:ascii="Times New Roman" w:hAnsi="Times New Roman"/>
          <w:sz w:val="28"/>
          <w:szCs w:val="28"/>
        </w:rPr>
        <w:t>.</w:t>
      </w:r>
      <w:r w:rsidR="00624279" w:rsidRPr="00DE5298">
        <w:rPr>
          <w:rFonts w:ascii="Times New Roman" w:hAnsi="Times New Roman"/>
          <w:sz w:val="28"/>
          <w:szCs w:val="28"/>
        </w:rPr>
        <w:t> </w:t>
      </w:r>
      <w:r w:rsidR="00CC22DB" w:rsidRPr="00DE5298">
        <w:rPr>
          <w:rFonts w:ascii="Times New Roman" w:hAnsi="Times New Roman"/>
          <w:sz w:val="28"/>
          <w:szCs w:val="28"/>
        </w:rPr>
        <w:t>Продолжить работу по привлечению к ответственности лиц, причастных к пропаганде нацизма, отрицанию совершенных его идеологами преступлений, участию в неонацистских и им подобных организациях («Правый сектор», «Украинская национальная ассамблея – «Украинская народная самооборона» (УНА – УНСО), «Украинская повстанческая армия» (УПА), «Тризуб им Степана Бандеры», «Братство»</w:t>
      </w:r>
      <w:r w:rsidR="00624279">
        <w:rPr>
          <w:rFonts w:ascii="Times New Roman" w:hAnsi="Times New Roman"/>
          <w:sz w:val="28"/>
          <w:szCs w:val="28"/>
        </w:rPr>
        <w:t xml:space="preserve"> и пр.</w:t>
      </w:r>
      <w:r w:rsidR="00EE280B">
        <w:rPr>
          <w:rFonts w:ascii="Times New Roman" w:hAnsi="Times New Roman"/>
          <w:sz w:val="28"/>
          <w:szCs w:val="28"/>
        </w:rPr>
        <w:t>)</w:t>
      </w:r>
      <w:r w:rsidR="00CC22DB" w:rsidRPr="00DE5298">
        <w:rPr>
          <w:rFonts w:ascii="Times New Roman" w:hAnsi="Times New Roman"/>
          <w:sz w:val="28"/>
          <w:szCs w:val="28"/>
        </w:rPr>
        <w:t>, признанных Верховным Судом Российской Федерации экстремистскими и запрещенными на территории Российской Федерации.</w:t>
      </w:r>
    </w:p>
    <w:p w:rsidR="00C86B2B" w:rsidRPr="00714841" w:rsidRDefault="00C86B2B" w:rsidP="00C86B2B">
      <w:pPr>
        <w:pStyle w:val="af0"/>
        <w:spacing w:line="240" w:lineRule="auto"/>
      </w:pPr>
      <w:r w:rsidRPr="00714841">
        <w:t>9.</w:t>
      </w:r>
      <w:r w:rsidR="00624279" w:rsidRPr="00DE5298">
        <w:t> </w:t>
      </w:r>
      <w:r w:rsidRPr="00714841">
        <w:t xml:space="preserve">Совершенствовать меры, направленные на противодействие любым проявлениям </w:t>
      </w:r>
      <w:r w:rsidR="00624279">
        <w:t xml:space="preserve">радикализма, русофобии, </w:t>
      </w:r>
      <w:r w:rsidRPr="00714841">
        <w:t xml:space="preserve">реваншизма, </w:t>
      </w:r>
      <w:r w:rsidR="00624279">
        <w:t xml:space="preserve">сепаратизма, </w:t>
      </w:r>
      <w:r w:rsidRPr="00714841">
        <w:t xml:space="preserve">попыткам </w:t>
      </w:r>
      <w:r w:rsidRPr="00714841">
        <w:lastRenderedPageBreak/>
        <w:t>фальсификации истории, а также формы и методы взаимодействия правоохранительных органов и спецслужб при пресечении и предупреждении преступлений, связанных с реабилитацией нацизма, осквернением памятников и захоронений советских солдат, а также защитников Отечества – участников специальной военной операции.</w:t>
      </w:r>
    </w:p>
    <w:p w:rsidR="00F11AF2" w:rsidRPr="00714841" w:rsidRDefault="00C86B2B" w:rsidP="004C367D">
      <w:pPr>
        <w:pStyle w:val="af0"/>
        <w:spacing w:line="240" w:lineRule="auto"/>
      </w:pPr>
      <w:r w:rsidRPr="00714841">
        <w:t>10.</w:t>
      </w:r>
      <w:r w:rsidR="00624279" w:rsidRPr="00DE5298">
        <w:t> </w:t>
      </w:r>
      <w:r w:rsidR="004C367D" w:rsidRPr="00714841">
        <w:t>Организовать судебный процесс по аналогии с Международным военным трибуналом 1946 г., подводящий итог денацификации Украины</w:t>
      </w:r>
      <w:r w:rsidR="00F11AF2" w:rsidRPr="00714841">
        <w:t xml:space="preserve"> и</w:t>
      </w:r>
      <w:r w:rsidR="004C367D" w:rsidRPr="00714841">
        <w:t xml:space="preserve"> уголовного преследования лиц, совершивших преступления против мира и безопасности человечества на территории Донбасса и Новороссии, Курской, Бедгородской и Брянской областей. Все задокументированные факты, подтверждающие преступные действия украинского военно-политического руководства, </w:t>
      </w:r>
      <w:r w:rsidR="00F11AF2" w:rsidRPr="00714841">
        <w:t xml:space="preserve">должны лечь </w:t>
      </w:r>
      <w:r w:rsidR="004C367D" w:rsidRPr="00714841">
        <w:t xml:space="preserve">в основу обвинения тех, кто, планировал геноцид русского народа, </w:t>
      </w:r>
      <w:r w:rsidR="006E2F97" w:rsidRPr="00714841">
        <w:t xml:space="preserve">отдавал приказы, </w:t>
      </w:r>
      <w:r w:rsidR="004C367D" w:rsidRPr="00714841">
        <w:t xml:space="preserve">организовывал, мотивировал и нанимал исполнителей, а также тех, кто непосредственно </w:t>
      </w:r>
      <w:r w:rsidR="00F11AF2" w:rsidRPr="00714841">
        <w:rPr>
          <w:rFonts w:eastAsia="Calibri"/>
        </w:rPr>
        <w:t xml:space="preserve">жестоко </w:t>
      </w:r>
      <w:r w:rsidR="00624279">
        <w:rPr>
          <w:rFonts w:eastAsia="Calibri"/>
        </w:rPr>
        <w:t xml:space="preserve">и бесчеловечно </w:t>
      </w:r>
      <w:r w:rsidR="00F11AF2" w:rsidRPr="00714841">
        <w:rPr>
          <w:rFonts w:eastAsia="Calibri"/>
        </w:rPr>
        <w:t>обращ</w:t>
      </w:r>
      <w:r w:rsidR="006E2F97" w:rsidRPr="00714841">
        <w:rPr>
          <w:rFonts w:eastAsia="Calibri"/>
        </w:rPr>
        <w:t xml:space="preserve">ался </w:t>
      </w:r>
      <w:r w:rsidR="00F11AF2" w:rsidRPr="00714841">
        <w:rPr>
          <w:rFonts w:eastAsia="Calibri"/>
        </w:rPr>
        <w:t>с гражданским населением</w:t>
      </w:r>
      <w:r w:rsidR="00F11AF2" w:rsidRPr="00714841">
        <w:t xml:space="preserve"> Российской Федерации, применял в вооруженном конфликте запрещенные средства и методы</w:t>
      </w:r>
      <w:r w:rsidR="00624279">
        <w:t xml:space="preserve"> ведения боевых действий</w:t>
      </w:r>
      <w:r w:rsidR="00F11AF2" w:rsidRPr="00714841">
        <w:t xml:space="preserve">, </w:t>
      </w:r>
      <w:r w:rsidR="006E2F97" w:rsidRPr="00714841">
        <w:t xml:space="preserve">совершал </w:t>
      </w:r>
      <w:r w:rsidR="00F11AF2" w:rsidRPr="00714841">
        <w:t>террористические акты</w:t>
      </w:r>
      <w:r w:rsidR="00624279">
        <w:t>,</w:t>
      </w:r>
      <w:r w:rsidR="00F11AF2" w:rsidRPr="00714841">
        <w:t xml:space="preserve"> массовые убийства</w:t>
      </w:r>
      <w:r w:rsidR="006E2F97" w:rsidRPr="00714841">
        <w:t xml:space="preserve"> </w:t>
      </w:r>
      <w:r w:rsidR="00624279">
        <w:t xml:space="preserve">и иные преступления </w:t>
      </w:r>
      <w:r w:rsidR="006E2F97" w:rsidRPr="00714841">
        <w:t>по национальному признаку</w:t>
      </w:r>
      <w:r w:rsidR="00F11AF2" w:rsidRPr="00714841">
        <w:t>.</w:t>
      </w:r>
    </w:p>
    <w:sectPr w:rsidR="00F11AF2" w:rsidRPr="00714841" w:rsidSect="00624279">
      <w:headerReference w:type="default" r:id="rId8"/>
      <w:pgSz w:w="12240" w:h="15840"/>
      <w:pgMar w:top="1134" w:right="1134" w:bottom="1134" w:left="1134"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53F4" w:rsidRDefault="003953F4">
      <w:pPr>
        <w:spacing w:after="0" w:line="240" w:lineRule="auto"/>
      </w:pPr>
      <w:r>
        <w:separator/>
      </w:r>
    </w:p>
  </w:endnote>
  <w:endnote w:type="continuationSeparator" w:id="0">
    <w:p w:rsidR="003953F4" w:rsidRDefault="003953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53F4" w:rsidRDefault="003953F4">
      <w:pPr>
        <w:spacing w:after="0" w:line="240" w:lineRule="auto"/>
      </w:pPr>
      <w:r>
        <w:separator/>
      </w:r>
    </w:p>
  </w:footnote>
  <w:footnote w:type="continuationSeparator" w:id="0">
    <w:p w:rsidR="003953F4" w:rsidRDefault="003953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9556952"/>
      <w:docPartObj>
        <w:docPartGallery w:val="Page Numbers (Top of Page)"/>
        <w:docPartUnique/>
      </w:docPartObj>
    </w:sdtPr>
    <w:sdtEndPr>
      <w:rPr>
        <w:rFonts w:ascii="Times New Roman" w:hAnsi="Times New Roman"/>
      </w:rPr>
    </w:sdtEndPr>
    <w:sdtContent>
      <w:p w:rsidR="00FB3B7E" w:rsidRPr="00BC65E0" w:rsidRDefault="00FB3B7E">
        <w:pPr>
          <w:pStyle w:val="a4"/>
          <w:jc w:val="center"/>
          <w:rPr>
            <w:rFonts w:ascii="Times New Roman" w:hAnsi="Times New Roman"/>
          </w:rPr>
        </w:pPr>
        <w:r w:rsidRPr="00BC65E0">
          <w:rPr>
            <w:rFonts w:ascii="Times New Roman" w:hAnsi="Times New Roman"/>
          </w:rPr>
          <w:fldChar w:fldCharType="begin"/>
        </w:r>
        <w:r w:rsidRPr="00BC65E0">
          <w:rPr>
            <w:rFonts w:ascii="Times New Roman" w:hAnsi="Times New Roman"/>
          </w:rPr>
          <w:instrText>PAGE   \* MERGEFORMAT</w:instrText>
        </w:r>
        <w:r w:rsidRPr="00BC65E0">
          <w:rPr>
            <w:rFonts w:ascii="Times New Roman" w:hAnsi="Times New Roman"/>
          </w:rPr>
          <w:fldChar w:fldCharType="separate"/>
        </w:r>
        <w:r w:rsidR="00D953FB">
          <w:rPr>
            <w:rFonts w:ascii="Times New Roman" w:hAnsi="Times New Roman"/>
            <w:noProof/>
          </w:rPr>
          <w:t>2</w:t>
        </w:r>
        <w:r w:rsidRPr="00BC65E0">
          <w:rPr>
            <w:rFonts w:ascii="Times New Roman" w:hAnsi="Times New Roman"/>
          </w:rPr>
          <w:fldChar w:fldCharType="end"/>
        </w:r>
      </w:p>
    </w:sdtContent>
  </w:sdt>
  <w:p w:rsidR="00FB3B7E" w:rsidRDefault="00FB3B7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860D5"/>
    <w:multiLevelType w:val="hybridMultilevel"/>
    <w:tmpl w:val="0512BDF4"/>
    <w:lvl w:ilvl="0" w:tplc="33FCC7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54952E27"/>
    <w:multiLevelType w:val="hybridMultilevel"/>
    <w:tmpl w:val="088C53A6"/>
    <w:lvl w:ilvl="0" w:tplc="51F6AA9E">
      <w:start w:val="1"/>
      <w:numFmt w:val="decimal"/>
      <w:lvlText w:val="%1."/>
      <w:lvlJc w:val="left"/>
      <w:pPr>
        <w:ind w:left="1044" w:hanging="360"/>
      </w:pPr>
      <w:rPr>
        <w:rFonts w:hint="default"/>
      </w:rPr>
    </w:lvl>
    <w:lvl w:ilvl="1" w:tplc="04190019" w:tentative="1">
      <w:start w:val="1"/>
      <w:numFmt w:val="lowerLetter"/>
      <w:lvlText w:val="%2."/>
      <w:lvlJc w:val="left"/>
      <w:pPr>
        <w:ind w:left="1764" w:hanging="360"/>
      </w:pPr>
    </w:lvl>
    <w:lvl w:ilvl="2" w:tplc="0419001B" w:tentative="1">
      <w:start w:val="1"/>
      <w:numFmt w:val="lowerRoman"/>
      <w:lvlText w:val="%3."/>
      <w:lvlJc w:val="right"/>
      <w:pPr>
        <w:ind w:left="2484" w:hanging="180"/>
      </w:pPr>
    </w:lvl>
    <w:lvl w:ilvl="3" w:tplc="0419000F" w:tentative="1">
      <w:start w:val="1"/>
      <w:numFmt w:val="decimal"/>
      <w:lvlText w:val="%4."/>
      <w:lvlJc w:val="left"/>
      <w:pPr>
        <w:ind w:left="3204" w:hanging="360"/>
      </w:pPr>
    </w:lvl>
    <w:lvl w:ilvl="4" w:tplc="04190019" w:tentative="1">
      <w:start w:val="1"/>
      <w:numFmt w:val="lowerLetter"/>
      <w:lvlText w:val="%5."/>
      <w:lvlJc w:val="left"/>
      <w:pPr>
        <w:ind w:left="3924" w:hanging="360"/>
      </w:pPr>
    </w:lvl>
    <w:lvl w:ilvl="5" w:tplc="0419001B" w:tentative="1">
      <w:start w:val="1"/>
      <w:numFmt w:val="lowerRoman"/>
      <w:lvlText w:val="%6."/>
      <w:lvlJc w:val="right"/>
      <w:pPr>
        <w:ind w:left="4644" w:hanging="180"/>
      </w:pPr>
    </w:lvl>
    <w:lvl w:ilvl="6" w:tplc="0419000F" w:tentative="1">
      <w:start w:val="1"/>
      <w:numFmt w:val="decimal"/>
      <w:lvlText w:val="%7."/>
      <w:lvlJc w:val="left"/>
      <w:pPr>
        <w:ind w:left="5364" w:hanging="360"/>
      </w:pPr>
    </w:lvl>
    <w:lvl w:ilvl="7" w:tplc="04190019" w:tentative="1">
      <w:start w:val="1"/>
      <w:numFmt w:val="lowerLetter"/>
      <w:lvlText w:val="%8."/>
      <w:lvlJc w:val="left"/>
      <w:pPr>
        <w:ind w:left="6084" w:hanging="360"/>
      </w:pPr>
    </w:lvl>
    <w:lvl w:ilvl="8" w:tplc="0419001B" w:tentative="1">
      <w:start w:val="1"/>
      <w:numFmt w:val="lowerRoman"/>
      <w:lvlText w:val="%9."/>
      <w:lvlJc w:val="right"/>
      <w:pPr>
        <w:ind w:left="68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D15"/>
    <w:rsid w:val="0000695A"/>
    <w:rsid w:val="0000756B"/>
    <w:rsid w:val="000075B0"/>
    <w:rsid w:val="00010204"/>
    <w:rsid w:val="00011D3C"/>
    <w:rsid w:val="0001206C"/>
    <w:rsid w:val="00013ADB"/>
    <w:rsid w:val="0001616B"/>
    <w:rsid w:val="00026CA8"/>
    <w:rsid w:val="00031A7F"/>
    <w:rsid w:val="0003216C"/>
    <w:rsid w:val="00036149"/>
    <w:rsid w:val="0004104F"/>
    <w:rsid w:val="00045D9E"/>
    <w:rsid w:val="00046037"/>
    <w:rsid w:val="000502D0"/>
    <w:rsid w:val="00051E78"/>
    <w:rsid w:val="00053320"/>
    <w:rsid w:val="00056146"/>
    <w:rsid w:val="00060524"/>
    <w:rsid w:val="000629EA"/>
    <w:rsid w:val="00065542"/>
    <w:rsid w:val="000744B2"/>
    <w:rsid w:val="00075E26"/>
    <w:rsid w:val="00076140"/>
    <w:rsid w:val="00077BAC"/>
    <w:rsid w:val="00082BF5"/>
    <w:rsid w:val="00082DFB"/>
    <w:rsid w:val="00085067"/>
    <w:rsid w:val="000902EF"/>
    <w:rsid w:val="000927FD"/>
    <w:rsid w:val="00092DA8"/>
    <w:rsid w:val="00093182"/>
    <w:rsid w:val="00095066"/>
    <w:rsid w:val="000A1167"/>
    <w:rsid w:val="000A5BE3"/>
    <w:rsid w:val="000A5EF4"/>
    <w:rsid w:val="000B1BB5"/>
    <w:rsid w:val="000B4728"/>
    <w:rsid w:val="000B4C94"/>
    <w:rsid w:val="000B6C71"/>
    <w:rsid w:val="000B7170"/>
    <w:rsid w:val="000C48C1"/>
    <w:rsid w:val="000C5601"/>
    <w:rsid w:val="000D272F"/>
    <w:rsid w:val="000D317A"/>
    <w:rsid w:val="000D335E"/>
    <w:rsid w:val="000D4742"/>
    <w:rsid w:val="000D7544"/>
    <w:rsid w:val="000E1E96"/>
    <w:rsid w:val="000E61EE"/>
    <w:rsid w:val="000E6607"/>
    <w:rsid w:val="000F723D"/>
    <w:rsid w:val="000F72EE"/>
    <w:rsid w:val="00101566"/>
    <w:rsid w:val="00106A74"/>
    <w:rsid w:val="001102F5"/>
    <w:rsid w:val="00112FFE"/>
    <w:rsid w:val="001226D2"/>
    <w:rsid w:val="00122A7D"/>
    <w:rsid w:val="00123976"/>
    <w:rsid w:val="00124B5F"/>
    <w:rsid w:val="0012525A"/>
    <w:rsid w:val="00127117"/>
    <w:rsid w:val="001322E6"/>
    <w:rsid w:val="00133655"/>
    <w:rsid w:val="00133BCA"/>
    <w:rsid w:val="00137E3A"/>
    <w:rsid w:val="00145338"/>
    <w:rsid w:val="00147DC6"/>
    <w:rsid w:val="00150C59"/>
    <w:rsid w:val="001555EE"/>
    <w:rsid w:val="00162F7C"/>
    <w:rsid w:val="00166061"/>
    <w:rsid w:val="0016709B"/>
    <w:rsid w:val="00167BF5"/>
    <w:rsid w:val="0017317C"/>
    <w:rsid w:val="00174CB2"/>
    <w:rsid w:val="00181096"/>
    <w:rsid w:val="001814CD"/>
    <w:rsid w:val="001835D6"/>
    <w:rsid w:val="00187063"/>
    <w:rsid w:val="00197F05"/>
    <w:rsid w:val="001A006E"/>
    <w:rsid w:val="001A1193"/>
    <w:rsid w:val="001A4A22"/>
    <w:rsid w:val="001A4CFB"/>
    <w:rsid w:val="001B1281"/>
    <w:rsid w:val="001B2214"/>
    <w:rsid w:val="001B3B7D"/>
    <w:rsid w:val="001B42E0"/>
    <w:rsid w:val="001B4B22"/>
    <w:rsid w:val="001B7D02"/>
    <w:rsid w:val="001C3DE5"/>
    <w:rsid w:val="001C3F3C"/>
    <w:rsid w:val="001C597B"/>
    <w:rsid w:val="001E00EC"/>
    <w:rsid w:val="001E69CE"/>
    <w:rsid w:val="001F1545"/>
    <w:rsid w:val="001F5B81"/>
    <w:rsid w:val="001F6C30"/>
    <w:rsid w:val="0020412F"/>
    <w:rsid w:val="0020429B"/>
    <w:rsid w:val="002062AD"/>
    <w:rsid w:val="0020763F"/>
    <w:rsid w:val="002117C1"/>
    <w:rsid w:val="00212F43"/>
    <w:rsid w:val="00215628"/>
    <w:rsid w:val="00215ED5"/>
    <w:rsid w:val="00223CAC"/>
    <w:rsid w:val="002258B6"/>
    <w:rsid w:val="00225AE5"/>
    <w:rsid w:val="0023047A"/>
    <w:rsid w:val="00230F5D"/>
    <w:rsid w:val="00237FAE"/>
    <w:rsid w:val="00241288"/>
    <w:rsid w:val="00241EE1"/>
    <w:rsid w:val="00254AB2"/>
    <w:rsid w:val="00256C52"/>
    <w:rsid w:val="00256ED4"/>
    <w:rsid w:val="00260BEA"/>
    <w:rsid w:val="00261CCC"/>
    <w:rsid w:val="002704B7"/>
    <w:rsid w:val="00270BF9"/>
    <w:rsid w:val="00272E45"/>
    <w:rsid w:val="00274153"/>
    <w:rsid w:val="00276A43"/>
    <w:rsid w:val="00277F08"/>
    <w:rsid w:val="0028315B"/>
    <w:rsid w:val="002945B6"/>
    <w:rsid w:val="002955E5"/>
    <w:rsid w:val="0029560E"/>
    <w:rsid w:val="002A0677"/>
    <w:rsid w:val="002A1548"/>
    <w:rsid w:val="002A7DEB"/>
    <w:rsid w:val="002B6654"/>
    <w:rsid w:val="002C038B"/>
    <w:rsid w:val="002C1196"/>
    <w:rsid w:val="002C4737"/>
    <w:rsid w:val="002C64D8"/>
    <w:rsid w:val="002C65DF"/>
    <w:rsid w:val="002C70D3"/>
    <w:rsid w:val="002D04E5"/>
    <w:rsid w:val="002D0EEB"/>
    <w:rsid w:val="002D1221"/>
    <w:rsid w:val="002F2D6C"/>
    <w:rsid w:val="003007FD"/>
    <w:rsid w:val="00301D29"/>
    <w:rsid w:val="00302B70"/>
    <w:rsid w:val="00303ADC"/>
    <w:rsid w:val="0030523E"/>
    <w:rsid w:val="003059D4"/>
    <w:rsid w:val="0030759C"/>
    <w:rsid w:val="00307922"/>
    <w:rsid w:val="00310474"/>
    <w:rsid w:val="00315BA9"/>
    <w:rsid w:val="00322408"/>
    <w:rsid w:val="00322C7B"/>
    <w:rsid w:val="003257B4"/>
    <w:rsid w:val="0032595F"/>
    <w:rsid w:val="00325DEB"/>
    <w:rsid w:val="00334473"/>
    <w:rsid w:val="003360B9"/>
    <w:rsid w:val="00337ABB"/>
    <w:rsid w:val="00345675"/>
    <w:rsid w:val="00357619"/>
    <w:rsid w:val="00357797"/>
    <w:rsid w:val="003607B0"/>
    <w:rsid w:val="0037039C"/>
    <w:rsid w:val="00370DAC"/>
    <w:rsid w:val="00371A62"/>
    <w:rsid w:val="00372929"/>
    <w:rsid w:val="00384482"/>
    <w:rsid w:val="00386475"/>
    <w:rsid w:val="003917BB"/>
    <w:rsid w:val="003953F4"/>
    <w:rsid w:val="003A06D1"/>
    <w:rsid w:val="003A6870"/>
    <w:rsid w:val="003B3B24"/>
    <w:rsid w:val="003B54F7"/>
    <w:rsid w:val="003B67AF"/>
    <w:rsid w:val="003C3633"/>
    <w:rsid w:val="003C6B09"/>
    <w:rsid w:val="003C7314"/>
    <w:rsid w:val="003C773A"/>
    <w:rsid w:val="003D2D9B"/>
    <w:rsid w:val="003D382F"/>
    <w:rsid w:val="003D63D9"/>
    <w:rsid w:val="003E0845"/>
    <w:rsid w:val="003E23F2"/>
    <w:rsid w:val="003E4645"/>
    <w:rsid w:val="003E54E6"/>
    <w:rsid w:val="003E63A2"/>
    <w:rsid w:val="003F148F"/>
    <w:rsid w:val="003F1941"/>
    <w:rsid w:val="003F3778"/>
    <w:rsid w:val="003F4E0F"/>
    <w:rsid w:val="003F56C2"/>
    <w:rsid w:val="003F6DF4"/>
    <w:rsid w:val="003F7127"/>
    <w:rsid w:val="004018AE"/>
    <w:rsid w:val="00405973"/>
    <w:rsid w:val="00406051"/>
    <w:rsid w:val="00407C83"/>
    <w:rsid w:val="004106ED"/>
    <w:rsid w:val="00413190"/>
    <w:rsid w:val="00417596"/>
    <w:rsid w:val="00420DC8"/>
    <w:rsid w:val="0042425A"/>
    <w:rsid w:val="0042792B"/>
    <w:rsid w:val="004328E8"/>
    <w:rsid w:val="004339D3"/>
    <w:rsid w:val="00434614"/>
    <w:rsid w:val="00440DD0"/>
    <w:rsid w:val="00441BEA"/>
    <w:rsid w:val="00444AA6"/>
    <w:rsid w:val="00446A2F"/>
    <w:rsid w:val="00461A7C"/>
    <w:rsid w:val="00461EC1"/>
    <w:rsid w:val="0046224E"/>
    <w:rsid w:val="0046441A"/>
    <w:rsid w:val="00465106"/>
    <w:rsid w:val="00466EF2"/>
    <w:rsid w:val="00470355"/>
    <w:rsid w:val="00481976"/>
    <w:rsid w:val="0049292D"/>
    <w:rsid w:val="00492A5B"/>
    <w:rsid w:val="004A134E"/>
    <w:rsid w:val="004A15AB"/>
    <w:rsid w:val="004A2684"/>
    <w:rsid w:val="004A2F70"/>
    <w:rsid w:val="004A3754"/>
    <w:rsid w:val="004B0845"/>
    <w:rsid w:val="004B3851"/>
    <w:rsid w:val="004B7821"/>
    <w:rsid w:val="004C367D"/>
    <w:rsid w:val="004C5D55"/>
    <w:rsid w:val="004C7CB8"/>
    <w:rsid w:val="004C7F36"/>
    <w:rsid w:val="004D3E2A"/>
    <w:rsid w:val="004D5257"/>
    <w:rsid w:val="004E59EB"/>
    <w:rsid w:val="004F0877"/>
    <w:rsid w:val="004F1AB6"/>
    <w:rsid w:val="004F1F70"/>
    <w:rsid w:val="004F5131"/>
    <w:rsid w:val="004F5142"/>
    <w:rsid w:val="004F7D24"/>
    <w:rsid w:val="005041AE"/>
    <w:rsid w:val="00506474"/>
    <w:rsid w:val="005101D9"/>
    <w:rsid w:val="00520B0C"/>
    <w:rsid w:val="00520D39"/>
    <w:rsid w:val="0052576D"/>
    <w:rsid w:val="0052719F"/>
    <w:rsid w:val="00530BD2"/>
    <w:rsid w:val="005326E4"/>
    <w:rsid w:val="00542228"/>
    <w:rsid w:val="0054563D"/>
    <w:rsid w:val="00550D7C"/>
    <w:rsid w:val="00552B25"/>
    <w:rsid w:val="005537F4"/>
    <w:rsid w:val="00553AB3"/>
    <w:rsid w:val="00553D15"/>
    <w:rsid w:val="005560E3"/>
    <w:rsid w:val="005605F0"/>
    <w:rsid w:val="00561A54"/>
    <w:rsid w:val="005629A0"/>
    <w:rsid w:val="0056368F"/>
    <w:rsid w:val="0056403C"/>
    <w:rsid w:val="00566BD7"/>
    <w:rsid w:val="00567BDF"/>
    <w:rsid w:val="00572F08"/>
    <w:rsid w:val="005778C9"/>
    <w:rsid w:val="00586097"/>
    <w:rsid w:val="00586979"/>
    <w:rsid w:val="00592BCB"/>
    <w:rsid w:val="005A0476"/>
    <w:rsid w:val="005A3C76"/>
    <w:rsid w:val="005B08AB"/>
    <w:rsid w:val="005B1697"/>
    <w:rsid w:val="005B2D0C"/>
    <w:rsid w:val="005B3273"/>
    <w:rsid w:val="005B57BD"/>
    <w:rsid w:val="005B5D56"/>
    <w:rsid w:val="005C1F75"/>
    <w:rsid w:val="005C6706"/>
    <w:rsid w:val="005C77A6"/>
    <w:rsid w:val="005E107D"/>
    <w:rsid w:val="005E39AE"/>
    <w:rsid w:val="005F058B"/>
    <w:rsid w:val="005F0766"/>
    <w:rsid w:val="005F1A6D"/>
    <w:rsid w:val="005F3369"/>
    <w:rsid w:val="005F3669"/>
    <w:rsid w:val="005F4839"/>
    <w:rsid w:val="006013AB"/>
    <w:rsid w:val="00601CE2"/>
    <w:rsid w:val="00602E9D"/>
    <w:rsid w:val="0060377C"/>
    <w:rsid w:val="00606E99"/>
    <w:rsid w:val="0060743E"/>
    <w:rsid w:val="0060756A"/>
    <w:rsid w:val="00610553"/>
    <w:rsid w:val="0061151C"/>
    <w:rsid w:val="00616A78"/>
    <w:rsid w:val="006205F1"/>
    <w:rsid w:val="00624279"/>
    <w:rsid w:val="006324E8"/>
    <w:rsid w:val="0063301D"/>
    <w:rsid w:val="00634CE3"/>
    <w:rsid w:val="00640EA6"/>
    <w:rsid w:val="0064168D"/>
    <w:rsid w:val="00643258"/>
    <w:rsid w:val="0064477F"/>
    <w:rsid w:val="00646FD4"/>
    <w:rsid w:val="00651DF0"/>
    <w:rsid w:val="006523E1"/>
    <w:rsid w:val="00653BDB"/>
    <w:rsid w:val="00653FEE"/>
    <w:rsid w:val="00654A5A"/>
    <w:rsid w:val="0066051B"/>
    <w:rsid w:val="0066096F"/>
    <w:rsid w:val="006625C8"/>
    <w:rsid w:val="0066439B"/>
    <w:rsid w:val="006753B3"/>
    <w:rsid w:val="0068252B"/>
    <w:rsid w:val="00687DD0"/>
    <w:rsid w:val="006918DA"/>
    <w:rsid w:val="00691D58"/>
    <w:rsid w:val="006933CB"/>
    <w:rsid w:val="00696A74"/>
    <w:rsid w:val="006A00EA"/>
    <w:rsid w:val="006A1621"/>
    <w:rsid w:val="006A19F0"/>
    <w:rsid w:val="006A2B8E"/>
    <w:rsid w:val="006A3F44"/>
    <w:rsid w:val="006B2447"/>
    <w:rsid w:val="006B51DE"/>
    <w:rsid w:val="006B73D8"/>
    <w:rsid w:val="006C6712"/>
    <w:rsid w:val="006D1106"/>
    <w:rsid w:val="006D5C9B"/>
    <w:rsid w:val="006E0DD8"/>
    <w:rsid w:val="006E10DD"/>
    <w:rsid w:val="006E2F97"/>
    <w:rsid w:val="006E5955"/>
    <w:rsid w:val="006E5BC4"/>
    <w:rsid w:val="006E7B5A"/>
    <w:rsid w:val="006F2EF6"/>
    <w:rsid w:val="006F3350"/>
    <w:rsid w:val="00706D55"/>
    <w:rsid w:val="007071A7"/>
    <w:rsid w:val="00707803"/>
    <w:rsid w:val="00710D5C"/>
    <w:rsid w:val="00714841"/>
    <w:rsid w:val="00715EE4"/>
    <w:rsid w:val="007164C5"/>
    <w:rsid w:val="00716601"/>
    <w:rsid w:val="00717ED9"/>
    <w:rsid w:val="007223E0"/>
    <w:rsid w:val="00722BC2"/>
    <w:rsid w:val="007243C3"/>
    <w:rsid w:val="00725E99"/>
    <w:rsid w:val="00727854"/>
    <w:rsid w:val="00733E6F"/>
    <w:rsid w:val="007402A4"/>
    <w:rsid w:val="007450FE"/>
    <w:rsid w:val="00745B83"/>
    <w:rsid w:val="00747178"/>
    <w:rsid w:val="00751E2A"/>
    <w:rsid w:val="00764F88"/>
    <w:rsid w:val="00765DEE"/>
    <w:rsid w:val="00770125"/>
    <w:rsid w:val="00770126"/>
    <w:rsid w:val="00773D29"/>
    <w:rsid w:val="007768C0"/>
    <w:rsid w:val="0078762A"/>
    <w:rsid w:val="00787EC7"/>
    <w:rsid w:val="00793A71"/>
    <w:rsid w:val="00795AA3"/>
    <w:rsid w:val="007A1045"/>
    <w:rsid w:val="007A3503"/>
    <w:rsid w:val="007A7AE3"/>
    <w:rsid w:val="007A7DA8"/>
    <w:rsid w:val="007B6199"/>
    <w:rsid w:val="007B75E7"/>
    <w:rsid w:val="007C00BC"/>
    <w:rsid w:val="007D3209"/>
    <w:rsid w:val="007D3B44"/>
    <w:rsid w:val="007D3BDF"/>
    <w:rsid w:val="007D5467"/>
    <w:rsid w:val="007D5BE3"/>
    <w:rsid w:val="007E08F7"/>
    <w:rsid w:val="007E0A94"/>
    <w:rsid w:val="007E37FB"/>
    <w:rsid w:val="007E596A"/>
    <w:rsid w:val="007F09BF"/>
    <w:rsid w:val="007F0A4D"/>
    <w:rsid w:val="007F28E7"/>
    <w:rsid w:val="007F7584"/>
    <w:rsid w:val="007F7764"/>
    <w:rsid w:val="00800CEC"/>
    <w:rsid w:val="008021D9"/>
    <w:rsid w:val="00803B4F"/>
    <w:rsid w:val="008137CF"/>
    <w:rsid w:val="0081633A"/>
    <w:rsid w:val="00820C28"/>
    <w:rsid w:val="00821270"/>
    <w:rsid w:val="00821961"/>
    <w:rsid w:val="008313CD"/>
    <w:rsid w:val="008320E7"/>
    <w:rsid w:val="0083242B"/>
    <w:rsid w:val="008328B4"/>
    <w:rsid w:val="00832C20"/>
    <w:rsid w:val="00833055"/>
    <w:rsid w:val="0083305D"/>
    <w:rsid w:val="0083565E"/>
    <w:rsid w:val="008374D1"/>
    <w:rsid w:val="00840636"/>
    <w:rsid w:val="0084311C"/>
    <w:rsid w:val="00847057"/>
    <w:rsid w:val="0085084C"/>
    <w:rsid w:val="00852972"/>
    <w:rsid w:val="00870AE4"/>
    <w:rsid w:val="00872B2E"/>
    <w:rsid w:val="00873698"/>
    <w:rsid w:val="00874142"/>
    <w:rsid w:val="00874AC8"/>
    <w:rsid w:val="00875A95"/>
    <w:rsid w:val="008926EE"/>
    <w:rsid w:val="0089560E"/>
    <w:rsid w:val="008A01A4"/>
    <w:rsid w:val="008A2E80"/>
    <w:rsid w:val="008A426A"/>
    <w:rsid w:val="008B2081"/>
    <w:rsid w:val="008B529B"/>
    <w:rsid w:val="008B6DC8"/>
    <w:rsid w:val="008B701C"/>
    <w:rsid w:val="008B71E4"/>
    <w:rsid w:val="008C7EDB"/>
    <w:rsid w:val="008D1A4C"/>
    <w:rsid w:val="008D2950"/>
    <w:rsid w:val="008D5E29"/>
    <w:rsid w:val="008E184E"/>
    <w:rsid w:val="008F0B3A"/>
    <w:rsid w:val="008F3911"/>
    <w:rsid w:val="008F482B"/>
    <w:rsid w:val="008F75C9"/>
    <w:rsid w:val="00900A2F"/>
    <w:rsid w:val="009013F0"/>
    <w:rsid w:val="0090768C"/>
    <w:rsid w:val="00910D7A"/>
    <w:rsid w:val="009122B1"/>
    <w:rsid w:val="00915BDD"/>
    <w:rsid w:val="009278B9"/>
    <w:rsid w:val="009300AE"/>
    <w:rsid w:val="0093233E"/>
    <w:rsid w:val="009337ED"/>
    <w:rsid w:val="009339BB"/>
    <w:rsid w:val="0094262F"/>
    <w:rsid w:val="00943898"/>
    <w:rsid w:val="00947692"/>
    <w:rsid w:val="00950389"/>
    <w:rsid w:val="00950391"/>
    <w:rsid w:val="00951CF0"/>
    <w:rsid w:val="00954F15"/>
    <w:rsid w:val="00955654"/>
    <w:rsid w:val="009573FC"/>
    <w:rsid w:val="0097287B"/>
    <w:rsid w:val="00973020"/>
    <w:rsid w:val="009816EE"/>
    <w:rsid w:val="00981E02"/>
    <w:rsid w:val="0098764B"/>
    <w:rsid w:val="00987D8E"/>
    <w:rsid w:val="00990ED0"/>
    <w:rsid w:val="00994489"/>
    <w:rsid w:val="00997140"/>
    <w:rsid w:val="009A2D79"/>
    <w:rsid w:val="009A4ED9"/>
    <w:rsid w:val="009A71BD"/>
    <w:rsid w:val="009B33E3"/>
    <w:rsid w:val="009C1A28"/>
    <w:rsid w:val="009C39C0"/>
    <w:rsid w:val="009C3B91"/>
    <w:rsid w:val="009C3FBE"/>
    <w:rsid w:val="009C6BEA"/>
    <w:rsid w:val="009D6987"/>
    <w:rsid w:val="009D7C60"/>
    <w:rsid w:val="009E2E3C"/>
    <w:rsid w:val="009E4F96"/>
    <w:rsid w:val="009E6CC6"/>
    <w:rsid w:val="009F4609"/>
    <w:rsid w:val="009F48A6"/>
    <w:rsid w:val="009F57E2"/>
    <w:rsid w:val="00A01A89"/>
    <w:rsid w:val="00A01C70"/>
    <w:rsid w:val="00A06933"/>
    <w:rsid w:val="00A07A73"/>
    <w:rsid w:val="00A15F64"/>
    <w:rsid w:val="00A16DFF"/>
    <w:rsid w:val="00A16F14"/>
    <w:rsid w:val="00A17361"/>
    <w:rsid w:val="00A17E54"/>
    <w:rsid w:val="00A20FD5"/>
    <w:rsid w:val="00A22868"/>
    <w:rsid w:val="00A24251"/>
    <w:rsid w:val="00A248A6"/>
    <w:rsid w:val="00A32545"/>
    <w:rsid w:val="00A33C2E"/>
    <w:rsid w:val="00A36FAA"/>
    <w:rsid w:val="00A37E1E"/>
    <w:rsid w:val="00A45F7F"/>
    <w:rsid w:val="00A50DFE"/>
    <w:rsid w:val="00A54B80"/>
    <w:rsid w:val="00A5614D"/>
    <w:rsid w:val="00A646A0"/>
    <w:rsid w:val="00A71B04"/>
    <w:rsid w:val="00A74AB3"/>
    <w:rsid w:val="00A80ACD"/>
    <w:rsid w:val="00A83843"/>
    <w:rsid w:val="00A90EE4"/>
    <w:rsid w:val="00A94BD5"/>
    <w:rsid w:val="00AA2B77"/>
    <w:rsid w:val="00AA420C"/>
    <w:rsid w:val="00AA69DE"/>
    <w:rsid w:val="00AA6C13"/>
    <w:rsid w:val="00AB0158"/>
    <w:rsid w:val="00AB1C94"/>
    <w:rsid w:val="00AB2F83"/>
    <w:rsid w:val="00AB3633"/>
    <w:rsid w:val="00AB5302"/>
    <w:rsid w:val="00AB60FA"/>
    <w:rsid w:val="00AB742C"/>
    <w:rsid w:val="00AC0C52"/>
    <w:rsid w:val="00AD0C73"/>
    <w:rsid w:val="00AD7589"/>
    <w:rsid w:val="00AD7765"/>
    <w:rsid w:val="00AE05BE"/>
    <w:rsid w:val="00AE2542"/>
    <w:rsid w:val="00AE7FF9"/>
    <w:rsid w:val="00AF7019"/>
    <w:rsid w:val="00B01889"/>
    <w:rsid w:val="00B0585C"/>
    <w:rsid w:val="00B071BB"/>
    <w:rsid w:val="00B11529"/>
    <w:rsid w:val="00B130CF"/>
    <w:rsid w:val="00B13167"/>
    <w:rsid w:val="00B1324A"/>
    <w:rsid w:val="00B15E38"/>
    <w:rsid w:val="00B16266"/>
    <w:rsid w:val="00B21015"/>
    <w:rsid w:val="00B25F70"/>
    <w:rsid w:val="00B30625"/>
    <w:rsid w:val="00B33B20"/>
    <w:rsid w:val="00B34508"/>
    <w:rsid w:val="00B422F4"/>
    <w:rsid w:val="00B5022C"/>
    <w:rsid w:val="00B56A8F"/>
    <w:rsid w:val="00B70194"/>
    <w:rsid w:val="00B70368"/>
    <w:rsid w:val="00B72B14"/>
    <w:rsid w:val="00B8181A"/>
    <w:rsid w:val="00B853CA"/>
    <w:rsid w:val="00B8694B"/>
    <w:rsid w:val="00B873A2"/>
    <w:rsid w:val="00B90440"/>
    <w:rsid w:val="00B91729"/>
    <w:rsid w:val="00B9206B"/>
    <w:rsid w:val="00B93EAA"/>
    <w:rsid w:val="00BB1790"/>
    <w:rsid w:val="00BB3526"/>
    <w:rsid w:val="00BB35D1"/>
    <w:rsid w:val="00BB6604"/>
    <w:rsid w:val="00BC65A3"/>
    <w:rsid w:val="00BC7224"/>
    <w:rsid w:val="00BD5F77"/>
    <w:rsid w:val="00BD62C0"/>
    <w:rsid w:val="00BD6364"/>
    <w:rsid w:val="00BD6BB1"/>
    <w:rsid w:val="00BE0475"/>
    <w:rsid w:val="00BE2A3F"/>
    <w:rsid w:val="00BE32C2"/>
    <w:rsid w:val="00BE7EE3"/>
    <w:rsid w:val="00BF30EF"/>
    <w:rsid w:val="00BF7A87"/>
    <w:rsid w:val="00C204BA"/>
    <w:rsid w:val="00C30CB5"/>
    <w:rsid w:val="00C33335"/>
    <w:rsid w:val="00C3377D"/>
    <w:rsid w:val="00C36D3D"/>
    <w:rsid w:val="00C378FC"/>
    <w:rsid w:val="00C42431"/>
    <w:rsid w:val="00C42757"/>
    <w:rsid w:val="00C43D07"/>
    <w:rsid w:val="00C4566E"/>
    <w:rsid w:val="00C51B91"/>
    <w:rsid w:val="00C567C9"/>
    <w:rsid w:val="00C632A5"/>
    <w:rsid w:val="00C66BBC"/>
    <w:rsid w:val="00C674BD"/>
    <w:rsid w:val="00C75E9C"/>
    <w:rsid w:val="00C84B8D"/>
    <w:rsid w:val="00C86B2B"/>
    <w:rsid w:val="00C926D3"/>
    <w:rsid w:val="00C93E00"/>
    <w:rsid w:val="00C97841"/>
    <w:rsid w:val="00CA0640"/>
    <w:rsid w:val="00CA2F76"/>
    <w:rsid w:val="00CA54E7"/>
    <w:rsid w:val="00CB00A6"/>
    <w:rsid w:val="00CB2DF1"/>
    <w:rsid w:val="00CB511D"/>
    <w:rsid w:val="00CB6781"/>
    <w:rsid w:val="00CB76E1"/>
    <w:rsid w:val="00CB7F1A"/>
    <w:rsid w:val="00CC1DE8"/>
    <w:rsid w:val="00CC22DB"/>
    <w:rsid w:val="00CC5EC2"/>
    <w:rsid w:val="00CD346C"/>
    <w:rsid w:val="00CE015E"/>
    <w:rsid w:val="00CE47B3"/>
    <w:rsid w:val="00CE515B"/>
    <w:rsid w:val="00CE61C0"/>
    <w:rsid w:val="00CE6240"/>
    <w:rsid w:val="00CE687B"/>
    <w:rsid w:val="00CE698B"/>
    <w:rsid w:val="00CF09A6"/>
    <w:rsid w:val="00CF3AF2"/>
    <w:rsid w:val="00D0322F"/>
    <w:rsid w:val="00D1591E"/>
    <w:rsid w:val="00D16820"/>
    <w:rsid w:val="00D171BE"/>
    <w:rsid w:val="00D21E33"/>
    <w:rsid w:val="00D2410E"/>
    <w:rsid w:val="00D25F42"/>
    <w:rsid w:val="00D32833"/>
    <w:rsid w:val="00D4356D"/>
    <w:rsid w:val="00D67190"/>
    <w:rsid w:val="00D77779"/>
    <w:rsid w:val="00D86B80"/>
    <w:rsid w:val="00D91309"/>
    <w:rsid w:val="00D92FFF"/>
    <w:rsid w:val="00D948E0"/>
    <w:rsid w:val="00D953FB"/>
    <w:rsid w:val="00DA01AD"/>
    <w:rsid w:val="00DA09F7"/>
    <w:rsid w:val="00DA5B90"/>
    <w:rsid w:val="00DA6EB6"/>
    <w:rsid w:val="00DA785E"/>
    <w:rsid w:val="00DB48E5"/>
    <w:rsid w:val="00DB74E8"/>
    <w:rsid w:val="00DC066C"/>
    <w:rsid w:val="00DC1102"/>
    <w:rsid w:val="00DC7A3B"/>
    <w:rsid w:val="00DD0B48"/>
    <w:rsid w:val="00DD2179"/>
    <w:rsid w:val="00DD374F"/>
    <w:rsid w:val="00DD54B9"/>
    <w:rsid w:val="00DE0CF3"/>
    <w:rsid w:val="00DE5298"/>
    <w:rsid w:val="00DE7AD7"/>
    <w:rsid w:val="00DF2834"/>
    <w:rsid w:val="00DF3E16"/>
    <w:rsid w:val="00DF74D6"/>
    <w:rsid w:val="00DF7AAE"/>
    <w:rsid w:val="00E01C1C"/>
    <w:rsid w:val="00E07D8B"/>
    <w:rsid w:val="00E16801"/>
    <w:rsid w:val="00E20E11"/>
    <w:rsid w:val="00E211D9"/>
    <w:rsid w:val="00E236FA"/>
    <w:rsid w:val="00E2579D"/>
    <w:rsid w:val="00E26965"/>
    <w:rsid w:val="00E27D13"/>
    <w:rsid w:val="00E3039C"/>
    <w:rsid w:val="00E32E9B"/>
    <w:rsid w:val="00E32FDA"/>
    <w:rsid w:val="00E356B4"/>
    <w:rsid w:val="00E359CE"/>
    <w:rsid w:val="00E36C81"/>
    <w:rsid w:val="00E371A8"/>
    <w:rsid w:val="00E40A56"/>
    <w:rsid w:val="00E54EAF"/>
    <w:rsid w:val="00E56CF4"/>
    <w:rsid w:val="00E7027E"/>
    <w:rsid w:val="00E72F88"/>
    <w:rsid w:val="00E732F3"/>
    <w:rsid w:val="00E80A0C"/>
    <w:rsid w:val="00E83805"/>
    <w:rsid w:val="00E90E4A"/>
    <w:rsid w:val="00E93ADE"/>
    <w:rsid w:val="00EB2685"/>
    <w:rsid w:val="00EB4EF8"/>
    <w:rsid w:val="00EB6278"/>
    <w:rsid w:val="00EC0642"/>
    <w:rsid w:val="00EC0739"/>
    <w:rsid w:val="00EC28A7"/>
    <w:rsid w:val="00EC52E8"/>
    <w:rsid w:val="00EC6A41"/>
    <w:rsid w:val="00EC6CA4"/>
    <w:rsid w:val="00EC7E25"/>
    <w:rsid w:val="00ED09BF"/>
    <w:rsid w:val="00ED30D4"/>
    <w:rsid w:val="00ED3CA0"/>
    <w:rsid w:val="00EE0899"/>
    <w:rsid w:val="00EE280B"/>
    <w:rsid w:val="00EE3A19"/>
    <w:rsid w:val="00EE7A51"/>
    <w:rsid w:val="00EF2FFB"/>
    <w:rsid w:val="00EF4734"/>
    <w:rsid w:val="00F010FD"/>
    <w:rsid w:val="00F11AF2"/>
    <w:rsid w:val="00F131F2"/>
    <w:rsid w:val="00F132D4"/>
    <w:rsid w:val="00F17162"/>
    <w:rsid w:val="00F20852"/>
    <w:rsid w:val="00F36D06"/>
    <w:rsid w:val="00F40486"/>
    <w:rsid w:val="00F418AC"/>
    <w:rsid w:val="00F42648"/>
    <w:rsid w:val="00F511B5"/>
    <w:rsid w:val="00F52F47"/>
    <w:rsid w:val="00F56030"/>
    <w:rsid w:val="00F561BE"/>
    <w:rsid w:val="00F57030"/>
    <w:rsid w:val="00F719EC"/>
    <w:rsid w:val="00F72F53"/>
    <w:rsid w:val="00F76A3B"/>
    <w:rsid w:val="00F80116"/>
    <w:rsid w:val="00F807BD"/>
    <w:rsid w:val="00F80C19"/>
    <w:rsid w:val="00F812DA"/>
    <w:rsid w:val="00F828E4"/>
    <w:rsid w:val="00F8369A"/>
    <w:rsid w:val="00F86148"/>
    <w:rsid w:val="00F91322"/>
    <w:rsid w:val="00FB0BCE"/>
    <w:rsid w:val="00FB3B7E"/>
    <w:rsid w:val="00FB5E2B"/>
    <w:rsid w:val="00FB79FC"/>
    <w:rsid w:val="00FC2119"/>
    <w:rsid w:val="00FC5930"/>
    <w:rsid w:val="00FC687F"/>
    <w:rsid w:val="00FD4E75"/>
    <w:rsid w:val="00FD700E"/>
    <w:rsid w:val="00FD7C1D"/>
    <w:rsid w:val="00FE066D"/>
    <w:rsid w:val="00FE4997"/>
    <w:rsid w:val="00FE60A1"/>
    <w:rsid w:val="00FE67D0"/>
    <w:rsid w:val="00FF0826"/>
    <w:rsid w:val="00FF29D2"/>
    <w:rsid w:val="00FF359A"/>
    <w:rsid w:val="00FF63FA"/>
    <w:rsid w:val="00FF7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0D3CD"/>
  <w15:docId w15:val="{C30D24D3-048F-4D15-8683-0946ADAC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ED4"/>
    <w:pPr>
      <w:spacing w:after="200" w:line="276" w:lineRule="auto"/>
    </w:pPr>
    <w:rPr>
      <w:rFonts w:ascii="Calibri" w:eastAsia="Times New Roman" w:hAnsi="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1,Обычный (веб) Знак,Обычный (веб) Знак1,Обычный (веб) Знак Знак,Обычный (Web)1 Знак,Обычный (Web)1,Обычный (веб)11,Обычный (веб) Знак Знак Знак,Обычный (веб) Знак Знак Знак Знак Знак"/>
    <w:basedOn w:val="a"/>
    <w:link w:val="2"/>
    <w:uiPriority w:val="99"/>
    <w:rsid w:val="00553D15"/>
    <w:pPr>
      <w:spacing w:before="100" w:beforeAutospacing="1" w:after="100" w:afterAutospacing="1" w:line="240" w:lineRule="auto"/>
    </w:pPr>
    <w:rPr>
      <w:rFonts w:ascii="Times New Roman" w:hAnsi="Times New Roman"/>
      <w:sz w:val="24"/>
      <w:szCs w:val="24"/>
    </w:rPr>
  </w:style>
  <w:style w:type="character" w:customStyle="1" w:styleId="20">
    <w:name w:val="Основной текст (2)_"/>
    <w:link w:val="21"/>
    <w:locked/>
    <w:rsid w:val="00553D15"/>
    <w:rPr>
      <w:sz w:val="26"/>
      <w:shd w:val="clear" w:color="auto" w:fill="FFFFFF"/>
    </w:rPr>
  </w:style>
  <w:style w:type="paragraph" w:customStyle="1" w:styleId="21">
    <w:name w:val="Основной текст (2)"/>
    <w:basedOn w:val="a"/>
    <w:link w:val="20"/>
    <w:rsid w:val="00553D15"/>
    <w:pPr>
      <w:widowControl w:val="0"/>
      <w:shd w:val="clear" w:color="auto" w:fill="FFFFFF"/>
      <w:spacing w:after="180" w:line="240" w:lineRule="exact"/>
    </w:pPr>
    <w:rPr>
      <w:rFonts w:ascii="Times New Roman" w:eastAsiaTheme="minorHAnsi" w:hAnsi="Times New Roman"/>
      <w:sz w:val="26"/>
      <w:szCs w:val="24"/>
      <w:lang w:eastAsia="en-US"/>
    </w:rPr>
  </w:style>
  <w:style w:type="paragraph" w:styleId="a4">
    <w:name w:val="header"/>
    <w:basedOn w:val="a"/>
    <w:link w:val="a5"/>
    <w:uiPriority w:val="99"/>
    <w:unhideWhenUsed/>
    <w:rsid w:val="00553D1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53D15"/>
    <w:rPr>
      <w:rFonts w:ascii="Calibri" w:eastAsia="Times New Roman" w:hAnsi="Calibri"/>
      <w:sz w:val="22"/>
      <w:szCs w:val="22"/>
      <w:lang w:eastAsia="ru-RU"/>
    </w:rPr>
  </w:style>
  <w:style w:type="paragraph" w:styleId="a6">
    <w:name w:val="Balloon Text"/>
    <w:basedOn w:val="a"/>
    <w:link w:val="a7"/>
    <w:uiPriority w:val="99"/>
    <w:semiHidden/>
    <w:unhideWhenUsed/>
    <w:rsid w:val="00553D1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553D15"/>
    <w:rPr>
      <w:rFonts w:ascii="Segoe UI" w:eastAsia="Times New Roman" w:hAnsi="Segoe UI" w:cs="Segoe UI"/>
      <w:sz w:val="18"/>
      <w:szCs w:val="18"/>
      <w:lang w:eastAsia="ru-RU"/>
    </w:rPr>
  </w:style>
  <w:style w:type="character" w:styleId="a8">
    <w:name w:val="Emphasis"/>
    <w:basedOn w:val="a0"/>
    <w:uiPriority w:val="20"/>
    <w:qFormat/>
    <w:rsid w:val="00ED09BF"/>
    <w:rPr>
      <w:i/>
      <w:iCs/>
    </w:rPr>
  </w:style>
  <w:style w:type="character" w:customStyle="1" w:styleId="idea">
    <w:name w:val="idea"/>
    <w:basedOn w:val="a0"/>
    <w:rsid w:val="00B30625"/>
  </w:style>
  <w:style w:type="paragraph" w:styleId="a9">
    <w:name w:val="footnote text"/>
    <w:aliases w:val="Footnote Text Char Знак Знак,Footnote Text Char Знак,Текст сноски Знак1 Знак,Текст сноски Знак Знак Знак,Текст сноски Знак Знак Знак Знак,Текст сноски Знак Знак,Текст сноски11 Знак Знак,Oaeno niineeDenisoff,Текст сноскиDenisoff,-++,-++ Зн"/>
    <w:basedOn w:val="a"/>
    <w:link w:val="aa"/>
    <w:unhideWhenUsed/>
    <w:rsid w:val="00B30625"/>
    <w:pPr>
      <w:spacing w:after="0" w:line="240" w:lineRule="auto"/>
    </w:pPr>
    <w:rPr>
      <w:rFonts w:ascii="Times New Roman" w:hAnsi="Times New Roman"/>
      <w:sz w:val="20"/>
      <w:szCs w:val="20"/>
    </w:rPr>
  </w:style>
  <w:style w:type="character" w:customStyle="1" w:styleId="aa">
    <w:name w:val="Текст сноски Знак"/>
    <w:aliases w:val="Footnote Text Char Знак Знак Знак,Footnote Text Char Знак Знак1,Текст сноски Знак1 Знак Знак,Текст сноски Знак Знак Знак Знак1,Текст сноски Знак Знак Знак Знак Знак,Текст сноски Знак Знак Знак1,Текст сноски11 Знак Знак Знак,-++ Знак"/>
    <w:basedOn w:val="a0"/>
    <w:link w:val="a9"/>
    <w:rsid w:val="00B30625"/>
    <w:rPr>
      <w:rFonts w:eastAsia="Times New Roman"/>
      <w:sz w:val="20"/>
      <w:szCs w:val="20"/>
      <w:lang w:eastAsia="ru-RU"/>
    </w:rPr>
  </w:style>
  <w:style w:type="character" w:styleId="ab">
    <w:name w:val="footnote reference"/>
    <w:aliases w:val="FZ,Appel note de bas de page,Знак сноски Н,Ciae niinee I,Текст сновски,fr,Used by Word for Help footnote symbols,Referencia nota al pie,ftref,текст сноски,Знак сноски 1,Знак сноски-FN,сноска4,Ciae niinee-FN,JFR-Fußnotenzeichen,Ñòèëü,SUPERS"/>
    <w:basedOn w:val="a0"/>
    <w:unhideWhenUsed/>
    <w:rsid w:val="00B30625"/>
    <w:rPr>
      <w:vertAlign w:val="superscript"/>
    </w:rPr>
  </w:style>
  <w:style w:type="character" w:styleId="ac">
    <w:name w:val="Hyperlink"/>
    <w:basedOn w:val="a0"/>
    <w:uiPriority w:val="99"/>
    <w:unhideWhenUsed/>
    <w:rsid w:val="00B30625"/>
    <w:rPr>
      <w:color w:val="0563C1" w:themeColor="hyperlink"/>
      <w:u w:val="single"/>
    </w:rPr>
  </w:style>
  <w:style w:type="paragraph" w:styleId="ad">
    <w:name w:val="List Paragraph"/>
    <w:basedOn w:val="a"/>
    <w:uiPriority w:val="34"/>
    <w:qFormat/>
    <w:rsid w:val="001555EE"/>
    <w:pPr>
      <w:ind w:left="720"/>
      <w:contextualSpacing/>
    </w:pPr>
  </w:style>
  <w:style w:type="character" w:customStyle="1" w:styleId="2">
    <w:name w:val="Обычный (веб) Знак2"/>
    <w:aliases w:val="Обычный (Web) Знак,Обычный (веб)1 Знак,Обычный (веб) Знак Знак1,Обычный (веб) Знак1 Знак,Обычный (веб) Знак Знак Знак1,Обычный (Web)1 Знак Знак,Обычный (Web)1 Знак1,Обычный (веб)11 Знак,Обычный (веб) Знак Знак Знак Знак"/>
    <w:link w:val="a3"/>
    <w:uiPriority w:val="99"/>
    <w:locked/>
    <w:rsid w:val="009013F0"/>
    <w:rPr>
      <w:rFonts w:eastAsia="Times New Roman"/>
      <w:lang w:eastAsia="ru-RU"/>
    </w:rPr>
  </w:style>
  <w:style w:type="paragraph" w:customStyle="1" w:styleId="ConsPlusNormal">
    <w:name w:val="ConsPlusNormal"/>
    <w:rsid w:val="00651DF0"/>
    <w:pPr>
      <w:widowControl w:val="0"/>
      <w:autoSpaceDE w:val="0"/>
      <w:autoSpaceDN w:val="0"/>
      <w:spacing w:after="0" w:line="240" w:lineRule="auto"/>
    </w:pPr>
    <w:rPr>
      <w:rFonts w:eastAsia="Times New Roman"/>
      <w:sz w:val="28"/>
      <w:szCs w:val="20"/>
      <w:lang w:eastAsia="ru-RU"/>
    </w:rPr>
  </w:style>
  <w:style w:type="character" w:customStyle="1" w:styleId="layout">
    <w:name w:val="layout"/>
    <w:basedOn w:val="a0"/>
    <w:rsid w:val="000075B0"/>
  </w:style>
  <w:style w:type="character" w:customStyle="1" w:styleId="nxcad5g">
    <w:name w:val="nxcad5g"/>
    <w:basedOn w:val="a0"/>
    <w:rsid w:val="008A426A"/>
  </w:style>
  <w:style w:type="paragraph" w:customStyle="1" w:styleId="ae">
    <w:name w:val="МОЙ текст"/>
    <w:basedOn w:val="a3"/>
    <w:link w:val="af"/>
    <w:qFormat/>
    <w:rsid w:val="00CA2F76"/>
    <w:pPr>
      <w:spacing w:before="0" w:beforeAutospacing="0" w:after="0" w:afterAutospacing="0" w:line="360" w:lineRule="auto"/>
      <w:ind w:firstLine="709"/>
      <w:jc w:val="both"/>
    </w:pPr>
    <w:rPr>
      <w:sz w:val="28"/>
      <w:szCs w:val="28"/>
    </w:rPr>
  </w:style>
  <w:style w:type="character" w:customStyle="1" w:styleId="af">
    <w:name w:val="МОЙ текст Знак"/>
    <w:link w:val="ae"/>
    <w:rsid w:val="00CA2F76"/>
    <w:rPr>
      <w:rFonts w:eastAsia="Times New Roman"/>
      <w:sz w:val="28"/>
      <w:szCs w:val="28"/>
      <w:lang w:eastAsia="ru-RU"/>
    </w:rPr>
  </w:style>
  <w:style w:type="paragraph" w:customStyle="1" w:styleId="af0">
    <w:name w:val="МОЙ ТЕКСТ"/>
    <w:basedOn w:val="a"/>
    <w:link w:val="af1"/>
    <w:qFormat/>
    <w:rsid w:val="00C86B2B"/>
    <w:pPr>
      <w:widowControl w:val="0"/>
      <w:pBdr>
        <w:bottom w:val="single" w:sz="4" w:space="14" w:color="FFFFFF"/>
      </w:pBdr>
      <w:tabs>
        <w:tab w:val="left" w:pos="2700"/>
      </w:tabs>
      <w:spacing w:after="0" w:line="360" w:lineRule="auto"/>
      <w:ind w:firstLine="709"/>
      <w:jc w:val="both"/>
    </w:pPr>
    <w:rPr>
      <w:rFonts w:ascii="Times New Roman" w:eastAsiaTheme="minorHAnsi" w:hAnsi="Times New Roman"/>
      <w:sz w:val="28"/>
      <w:szCs w:val="28"/>
      <w:lang w:eastAsia="en-US"/>
    </w:rPr>
  </w:style>
  <w:style w:type="character" w:customStyle="1" w:styleId="af1">
    <w:name w:val="МОЙ ТЕКСТ Знак"/>
    <w:basedOn w:val="a0"/>
    <w:link w:val="af0"/>
    <w:rsid w:val="00C86B2B"/>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944111">
      <w:bodyDiv w:val="1"/>
      <w:marLeft w:val="0"/>
      <w:marRight w:val="0"/>
      <w:marTop w:val="0"/>
      <w:marBottom w:val="0"/>
      <w:divBdr>
        <w:top w:val="none" w:sz="0" w:space="0" w:color="auto"/>
        <w:left w:val="none" w:sz="0" w:space="0" w:color="auto"/>
        <w:bottom w:val="none" w:sz="0" w:space="0" w:color="auto"/>
        <w:right w:val="none" w:sz="0" w:space="0" w:color="auto"/>
      </w:divBdr>
    </w:div>
    <w:div w:id="1032342809">
      <w:bodyDiv w:val="1"/>
      <w:marLeft w:val="0"/>
      <w:marRight w:val="0"/>
      <w:marTop w:val="0"/>
      <w:marBottom w:val="0"/>
      <w:divBdr>
        <w:top w:val="none" w:sz="0" w:space="0" w:color="auto"/>
        <w:left w:val="none" w:sz="0" w:space="0" w:color="auto"/>
        <w:bottom w:val="none" w:sz="0" w:space="0" w:color="auto"/>
        <w:right w:val="none" w:sz="0" w:space="0" w:color="auto"/>
      </w:divBdr>
      <w:divsChild>
        <w:div w:id="2067945463">
          <w:marLeft w:val="0"/>
          <w:marRight w:val="0"/>
          <w:marTop w:val="0"/>
          <w:marBottom w:val="0"/>
          <w:divBdr>
            <w:top w:val="none" w:sz="0" w:space="0" w:color="auto"/>
            <w:left w:val="none" w:sz="0" w:space="0" w:color="auto"/>
            <w:bottom w:val="none" w:sz="0" w:space="0" w:color="auto"/>
            <w:right w:val="none" w:sz="0" w:space="0" w:color="auto"/>
          </w:divBdr>
          <w:divsChild>
            <w:div w:id="1789734690">
              <w:marLeft w:val="0"/>
              <w:marRight w:val="0"/>
              <w:marTop w:val="0"/>
              <w:marBottom w:val="0"/>
              <w:divBdr>
                <w:top w:val="none" w:sz="0" w:space="0" w:color="auto"/>
                <w:left w:val="none" w:sz="0" w:space="0" w:color="auto"/>
                <w:bottom w:val="none" w:sz="0" w:space="0" w:color="auto"/>
                <w:right w:val="none" w:sz="0" w:space="0" w:color="auto"/>
              </w:divBdr>
            </w:div>
            <w:div w:id="135838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557965">
      <w:bodyDiv w:val="1"/>
      <w:marLeft w:val="0"/>
      <w:marRight w:val="0"/>
      <w:marTop w:val="0"/>
      <w:marBottom w:val="0"/>
      <w:divBdr>
        <w:top w:val="none" w:sz="0" w:space="0" w:color="auto"/>
        <w:left w:val="none" w:sz="0" w:space="0" w:color="auto"/>
        <w:bottom w:val="none" w:sz="0" w:space="0" w:color="auto"/>
        <w:right w:val="none" w:sz="0" w:space="0" w:color="auto"/>
      </w:divBdr>
      <w:divsChild>
        <w:div w:id="1034502044">
          <w:marLeft w:val="0"/>
          <w:marRight w:val="0"/>
          <w:marTop w:val="0"/>
          <w:marBottom w:val="0"/>
          <w:divBdr>
            <w:top w:val="none" w:sz="0" w:space="0" w:color="auto"/>
            <w:left w:val="none" w:sz="0" w:space="0" w:color="auto"/>
            <w:bottom w:val="none" w:sz="0" w:space="0" w:color="auto"/>
            <w:right w:val="none" w:sz="0" w:space="0" w:color="auto"/>
          </w:divBdr>
          <w:divsChild>
            <w:div w:id="70080890">
              <w:marLeft w:val="0"/>
              <w:marRight w:val="0"/>
              <w:marTop w:val="0"/>
              <w:marBottom w:val="0"/>
              <w:divBdr>
                <w:top w:val="none" w:sz="0" w:space="0" w:color="auto"/>
                <w:left w:val="none" w:sz="0" w:space="0" w:color="auto"/>
                <w:bottom w:val="none" w:sz="0" w:space="0" w:color="auto"/>
                <w:right w:val="none" w:sz="0" w:space="0" w:color="auto"/>
              </w:divBdr>
            </w:div>
            <w:div w:id="973098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9434">
      <w:bodyDiv w:val="1"/>
      <w:marLeft w:val="0"/>
      <w:marRight w:val="0"/>
      <w:marTop w:val="0"/>
      <w:marBottom w:val="0"/>
      <w:divBdr>
        <w:top w:val="none" w:sz="0" w:space="0" w:color="auto"/>
        <w:left w:val="none" w:sz="0" w:space="0" w:color="auto"/>
        <w:bottom w:val="none" w:sz="0" w:space="0" w:color="auto"/>
        <w:right w:val="none" w:sz="0" w:space="0" w:color="auto"/>
      </w:divBdr>
      <w:divsChild>
        <w:div w:id="1738085449">
          <w:marLeft w:val="0"/>
          <w:marRight w:val="0"/>
          <w:marTop w:val="0"/>
          <w:marBottom w:val="0"/>
          <w:divBdr>
            <w:top w:val="none" w:sz="0" w:space="0" w:color="auto"/>
            <w:left w:val="none" w:sz="0" w:space="0" w:color="auto"/>
            <w:bottom w:val="none" w:sz="0" w:space="0" w:color="auto"/>
            <w:right w:val="none" w:sz="0" w:space="0" w:color="auto"/>
          </w:divBdr>
          <w:divsChild>
            <w:div w:id="1609658167">
              <w:marLeft w:val="0"/>
              <w:marRight w:val="0"/>
              <w:marTop w:val="0"/>
              <w:marBottom w:val="0"/>
              <w:divBdr>
                <w:top w:val="none" w:sz="0" w:space="0" w:color="auto"/>
                <w:left w:val="none" w:sz="0" w:space="0" w:color="auto"/>
                <w:bottom w:val="none" w:sz="0" w:space="0" w:color="auto"/>
                <w:right w:val="none" w:sz="0" w:space="0" w:color="auto"/>
              </w:divBdr>
            </w:div>
            <w:div w:id="126263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35903">
      <w:bodyDiv w:val="1"/>
      <w:marLeft w:val="0"/>
      <w:marRight w:val="0"/>
      <w:marTop w:val="0"/>
      <w:marBottom w:val="0"/>
      <w:divBdr>
        <w:top w:val="none" w:sz="0" w:space="0" w:color="auto"/>
        <w:left w:val="none" w:sz="0" w:space="0" w:color="auto"/>
        <w:bottom w:val="none" w:sz="0" w:space="0" w:color="auto"/>
        <w:right w:val="none" w:sz="0" w:space="0" w:color="auto"/>
      </w:divBdr>
      <w:divsChild>
        <w:div w:id="827945438">
          <w:marLeft w:val="0"/>
          <w:marRight w:val="0"/>
          <w:marTop w:val="0"/>
          <w:marBottom w:val="0"/>
          <w:divBdr>
            <w:top w:val="none" w:sz="0" w:space="0" w:color="auto"/>
            <w:left w:val="none" w:sz="0" w:space="0" w:color="auto"/>
            <w:bottom w:val="none" w:sz="0" w:space="0" w:color="auto"/>
            <w:right w:val="none" w:sz="0" w:space="0" w:color="auto"/>
          </w:divBdr>
          <w:divsChild>
            <w:div w:id="89664936">
              <w:marLeft w:val="0"/>
              <w:marRight w:val="0"/>
              <w:marTop w:val="0"/>
              <w:marBottom w:val="0"/>
              <w:divBdr>
                <w:top w:val="none" w:sz="0" w:space="0" w:color="auto"/>
                <w:left w:val="none" w:sz="0" w:space="0" w:color="auto"/>
                <w:bottom w:val="none" w:sz="0" w:space="0" w:color="auto"/>
                <w:right w:val="none" w:sz="0" w:space="0" w:color="auto"/>
              </w:divBdr>
            </w:div>
            <w:div w:id="250555022">
              <w:marLeft w:val="0"/>
              <w:marRight w:val="0"/>
              <w:marTop w:val="0"/>
              <w:marBottom w:val="0"/>
              <w:divBdr>
                <w:top w:val="none" w:sz="0" w:space="0" w:color="auto"/>
                <w:left w:val="none" w:sz="0" w:space="0" w:color="auto"/>
                <w:bottom w:val="none" w:sz="0" w:space="0" w:color="auto"/>
                <w:right w:val="none" w:sz="0" w:space="0" w:color="auto"/>
              </w:divBdr>
            </w:div>
            <w:div w:id="538663939">
              <w:marLeft w:val="0"/>
              <w:marRight w:val="0"/>
              <w:marTop w:val="0"/>
              <w:marBottom w:val="0"/>
              <w:divBdr>
                <w:top w:val="none" w:sz="0" w:space="0" w:color="auto"/>
                <w:left w:val="none" w:sz="0" w:space="0" w:color="auto"/>
                <w:bottom w:val="none" w:sz="0" w:space="0" w:color="auto"/>
                <w:right w:val="none" w:sz="0" w:space="0" w:color="auto"/>
              </w:divBdr>
            </w:div>
            <w:div w:id="346182209">
              <w:marLeft w:val="0"/>
              <w:marRight w:val="0"/>
              <w:marTop w:val="0"/>
              <w:marBottom w:val="0"/>
              <w:divBdr>
                <w:top w:val="none" w:sz="0" w:space="0" w:color="auto"/>
                <w:left w:val="none" w:sz="0" w:space="0" w:color="auto"/>
                <w:bottom w:val="none" w:sz="0" w:space="0" w:color="auto"/>
                <w:right w:val="none" w:sz="0" w:space="0" w:color="auto"/>
              </w:divBdr>
            </w:div>
            <w:div w:id="930502449">
              <w:marLeft w:val="0"/>
              <w:marRight w:val="0"/>
              <w:marTop w:val="0"/>
              <w:marBottom w:val="0"/>
              <w:divBdr>
                <w:top w:val="none" w:sz="0" w:space="0" w:color="auto"/>
                <w:left w:val="none" w:sz="0" w:space="0" w:color="auto"/>
                <w:bottom w:val="none" w:sz="0" w:space="0" w:color="auto"/>
                <w:right w:val="none" w:sz="0" w:space="0" w:color="auto"/>
              </w:divBdr>
            </w:div>
            <w:div w:id="21092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474DB7-50C2-428E-9C42-913635018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1724</Words>
  <Characters>9832</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2024-03-25T06:30:00Z</cp:lastPrinted>
  <dcterms:created xsi:type="dcterms:W3CDTF">2025-03-17T12:29:00Z</dcterms:created>
  <dcterms:modified xsi:type="dcterms:W3CDTF">2025-03-24T07:01:00Z</dcterms:modified>
</cp:coreProperties>
</file>