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BEA" w:rsidRPr="00ED10C7" w:rsidRDefault="00F40BEA" w:rsidP="00F40BEA">
      <w:pPr>
        <w:widowControl w:val="0"/>
        <w:spacing w:line="240" w:lineRule="exact"/>
        <w:jc w:val="right"/>
        <w:rPr>
          <w:rFonts w:ascii="Times New Roman" w:hAnsi="Times New Roman" w:cs="Times New Roman"/>
          <w:sz w:val="28"/>
          <w:szCs w:val="28"/>
        </w:rPr>
      </w:pPr>
      <w:r w:rsidRPr="00ED10C7">
        <w:rPr>
          <w:rFonts w:ascii="Times New Roman" w:hAnsi="Times New Roman" w:cs="Times New Roman"/>
          <w:b/>
          <w:sz w:val="28"/>
          <w:szCs w:val="28"/>
        </w:rPr>
        <w:t>Меркурьев В.В.</w:t>
      </w:r>
      <w:r w:rsidRPr="00ED10C7">
        <w:rPr>
          <w:rFonts w:ascii="Times New Roman" w:hAnsi="Times New Roman" w:cs="Times New Roman"/>
          <w:sz w:val="28"/>
          <w:szCs w:val="28"/>
        </w:rPr>
        <w:t xml:space="preserve">, заведующий отделом проблем прокурорского надзора </w:t>
      </w:r>
    </w:p>
    <w:p w:rsidR="00F40BEA" w:rsidRPr="00ED10C7" w:rsidRDefault="00F40BEA" w:rsidP="00F40BEA">
      <w:pPr>
        <w:widowControl w:val="0"/>
        <w:spacing w:line="240" w:lineRule="exact"/>
        <w:jc w:val="right"/>
        <w:rPr>
          <w:rFonts w:ascii="Times New Roman" w:hAnsi="Times New Roman" w:cs="Times New Roman"/>
          <w:sz w:val="28"/>
          <w:szCs w:val="28"/>
        </w:rPr>
      </w:pPr>
      <w:r w:rsidRPr="00ED10C7">
        <w:rPr>
          <w:rFonts w:ascii="Times New Roman" w:hAnsi="Times New Roman" w:cs="Times New Roman"/>
          <w:sz w:val="28"/>
          <w:szCs w:val="28"/>
        </w:rPr>
        <w:t xml:space="preserve">и укрепления законности в сфере федеральной безопасности, межнациональных отношений и противодействия экстремизму </w:t>
      </w:r>
    </w:p>
    <w:p w:rsidR="00F40BEA" w:rsidRPr="00ED10C7" w:rsidRDefault="00F40BEA" w:rsidP="00F40BEA">
      <w:pPr>
        <w:widowControl w:val="0"/>
        <w:spacing w:line="240" w:lineRule="exact"/>
        <w:jc w:val="right"/>
        <w:rPr>
          <w:rFonts w:ascii="Times New Roman" w:hAnsi="Times New Roman" w:cs="Times New Roman"/>
          <w:sz w:val="28"/>
          <w:szCs w:val="28"/>
        </w:rPr>
      </w:pPr>
      <w:r w:rsidRPr="00ED10C7">
        <w:rPr>
          <w:rFonts w:ascii="Times New Roman" w:hAnsi="Times New Roman" w:cs="Times New Roman"/>
          <w:sz w:val="28"/>
          <w:szCs w:val="28"/>
        </w:rPr>
        <w:t xml:space="preserve">НИИ Университета прокуратуры Российской Федерации </w:t>
      </w:r>
    </w:p>
    <w:p w:rsidR="00F40BEA" w:rsidRPr="00ED10C7" w:rsidRDefault="00F40BEA" w:rsidP="00F40BEA">
      <w:pPr>
        <w:widowControl w:val="0"/>
        <w:spacing w:line="240" w:lineRule="exact"/>
        <w:jc w:val="right"/>
        <w:rPr>
          <w:rFonts w:ascii="Times New Roman" w:hAnsi="Times New Roman" w:cs="Times New Roman"/>
          <w:sz w:val="28"/>
          <w:szCs w:val="28"/>
        </w:rPr>
      </w:pPr>
      <w:r w:rsidRPr="00ED10C7">
        <w:rPr>
          <w:rFonts w:ascii="Times New Roman" w:hAnsi="Times New Roman" w:cs="Times New Roman"/>
          <w:sz w:val="28"/>
          <w:szCs w:val="28"/>
        </w:rPr>
        <w:t>доктор юридических наук, профессор</w:t>
      </w:r>
    </w:p>
    <w:p w:rsidR="00F40BEA" w:rsidRPr="00ED10C7" w:rsidRDefault="00F40BEA" w:rsidP="00F40BEA">
      <w:pPr>
        <w:widowControl w:val="0"/>
        <w:jc w:val="center"/>
        <w:rPr>
          <w:rFonts w:ascii="Times New Roman" w:hAnsi="Times New Roman" w:cs="Times New Roman"/>
          <w:b/>
          <w:sz w:val="28"/>
          <w:szCs w:val="28"/>
        </w:rPr>
      </w:pPr>
    </w:p>
    <w:p w:rsidR="00F40BEA" w:rsidRDefault="00F40BEA" w:rsidP="00F40BEA">
      <w:pPr>
        <w:spacing w:line="240" w:lineRule="auto"/>
        <w:jc w:val="center"/>
        <w:rPr>
          <w:rFonts w:ascii="Times New Roman" w:hAnsi="Times New Roman" w:cs="Times New Roman"/>
          <w:b/>
          <w:sz w:val="28"/>
          <w:szCs w:val="28"/>
        </w:rPr>
      </w:pPr>
    </w:p>
    <w:p w:rsidR="00F40BEA" w:rsidRDefault="00F40BEA" w:rsidP="00F40BE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Защита ребенка до рождения</w:t>
      </w:r>
    </w:p>
    <w:p w:rsidR="00F40BEA" w:rsidRPr="00522B57" w:rsidRDefault="00F40BEA" w:rsidP="00F40BE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контексте противодействия </w:t>
      </w:r>
      <w:r w:rsidRPr="00522B57">
        <w:rPr>
          <w:rFonts w:ascii="Times New Roman" w:hAnsi="Times New Roman" w:cs="Times New Roman"/>
          <w:b/>
          <w:sz w:val="28"/>
          <w:szCs w:val="28"/>
        </w:rPr>
        <w:t>ятрогенны</w:t>
      </w:r>
      <w:r>
        <w:rPr>
          <w:rFonts w:ascii="Times New Roman" w:hAnsi="Times New Roman" w:cs="Times New Roman"/>
          <w:b/>
          <w:sz w:val="28"/>
          <w:szCs w:val="28"/>
        </w:rPr>
        <w:t>м</w:t>
      </w:r>
      <w:r w:rsidRPr="00522B57">
        <w:rPr>
          <w:rFonts w:ascii="Times New Roman" w:hAnsi="Times New Roman" w:cs="Times New Roman"/>
          <w:b/>
          <w:sz w:val="28"/>
          <w:szCs w:val="28"/>
        </w:rPr>
        <w:t xml:space="preserve"> преступления</w:t>
      </w:r>
      <w:r>
        <w:rPr>
          <w:rFonts w:ascii="Times New Roman" w:hAnsi="Times New Roman" w:cs="Times New Roman"/>
          <w:b/>
          <w:sz w:val="28"/>
          <w:szCs w:val="28"/>
        </w:rPr>
        <w:t>м</w:t>
      </w:r>
    </w:p>
    <w:p w:rsidR="00F40BEA" w:rsidRDefault="00F40BEA" w:rsidP="00F40BEA">
      <w:pPr>
        <w:rPr>
          <w:rFonts w:ascii="Times New Roman" w:hAnsi="Times New Roman" w:cs="Times New Roman"/>
          <w:sz w:val="28"/>
          <w:szCs w:val="28"/>
        </w:rPr>
      </w:pPr>
    </w:p>
    <w:p w:rsidR="00F40BEA" w:rsidRDefault="00F40BEA" w:rsidP="00F40BEA">
      <w:pPr>
        <w:widowControl w:val="0"/>
        <w:pBdr>
          <w:bottom w:val="single" w:sz="4" w:space="29" w:color="FFFFFF"/>
        </w:pBdr>
        <w:rPr>
          <w:rFonts w:ascii="Times New Roman" w:eastAsia="Times New Roman" w:hAnsi="Times New Roman" w:cs="Times New Roman"/>
          <w:sz w:val="28"/>
          <w:szCs w:val="28"/>
          <w:lang w:eastAsia="ru-RU"/>
        </w:rPr>
      </w:pPr>
      <w:r w:rsidRPr="00886516">
        <w:rPr>
          <w:rFonts w:ascii="Times New Roman" w:eastAsia="Times New Roman" w:hAnsi="Times New Roman" w:cs="Times New Roman"/>
          <w:sz w:val="28"/>
          <w:szCs w:val="28"/>
          <w:lang w:eastAsia="ru-RU"/>
        </w:rPr>
        <w:t xml:space="preserve">Применительно к ситуации, в которой оказалась Россия в третьем десятилетии </w:t>
      </w:r>
      <w:r w:rsidRPr="00886516">
        <w:rPr>
          <w:rFonts w:ascii="Times New Roman" w:eastAsia="Times New Roman" w:hAnsi="Times New Roman" w:cs="Times New Roman"/>
          <w:sz w:val="28"/>
          <w:szCs w:val="28"/>
          <w:lang w:val="en-US" w:eastAsia="ru-RU"/>
        </w:rPr>
        <w:t>XXI</w:t>
      </w:r>
      <w:r w:rsidRPr="00886516">
        <w:rPr>
          <w:rFonts w:ascii="Times New Roman" w:eastAsia="Times New Roman" w:hAnsi="Times New Roman" w:cs="Times New Roman"/>
          <w:sz w:val="28"/>
          <w:szCs w:val="28"/>
          <w:lang w:eastAsia="ru-RU"/>
        </w:rPr>
        <w:t xml:space="preserve"> в., когда Здоровье нации является определяющим фактором будущего нашей цивилизации, лейтмотивом защиты национальных интересов могут быть слова русского ученого и мыслителя Дмитрия Ивановича Менделеева: «Разрозненных нас сразу уничтожат, наша сила – в единстве, благодушной семейственности, умножающей прирост народа, да в естественном росте нашего внутреннего богатства и миролюбия»</w:t>
      </w:r>
      <w:r w:rsidRPr="00886516">
        <w:rPr>
          <w:rStyle w:val="a5"/>
          <w:rFonts w:ascii="Times New Roman" w:eastAsia="Times New Roman" w:hAnsi="Times New Roman" w:cs="Times New Roman"/>
          <w:sz w:val="28"/>
          <w:szCs w:val="28"/>
          <w:lang w:eastAsia="ru-RU"/>
        </w:rPr>
        <w:footnoteReference w:id="1"/>
      </w:r>
      <w:r w:rsidRPr="00886516">
        <w:rPr>
          <w:rFonts w:ascii="Times New Roman" w:eastAsia="Times New Roman" w:hAnsi="Times New Roman" w:cs="Times New Roman"/>
          <w:sz w:val="28"/>
          <w:szCs w:val="28"/>
          <w:lang w:eastAsia="ru-RU"/>
        </w:rPr>
        <w:t>.</w:t>
      </w:r>
    </w:p>
    <w:p w:rsidR="00F40BEA" w:rsidRPr="00ED10C7" w:rsidRDefault="00F40BEA" w:rsidP="00F40BEA">
      <w:pPr>
        <w:widowControl w:val="0"/>
        <w:pBdr>
          <w:bottom w:val="single" w:sz="4" w:space="29" w:color="FFFFFF"/>
        </w:pBdr>
        <w:rPr>
          <w:rFonts w:ascii="Times New Roman" w:eastAsia="Times New Roman" w:hAnsi="Times New Roman" w:cs="Times New Roman"/>
          <w:sz w:val="28"/>
          <w:szCs w:val="28"/>
          <w:lang w:eastAsia="ru-RU"/>
        </w:rPr>
      </w:pPr>
      <w:r w:rsidRPr="00ED10C7">
        <w:rPr>
          <w:rFonts w:ascii="Times New Roman" w:eastAsia="Times New Roman" w:hAnsi="Times New Roman" w:cs="Times New Roman"/>
          <w:sz w:val="28"/>
          <w:szCs w:val="28"/>
          <w:lang w:eastAsia="ru-RU"/>
        </w:rPr>
        <w:t xml:space="preserve">Переходя к теме моего выступления, несколько слов о том, что определяет суть вопроса о противодействии </w:t>
      </w:r>
      <w:r w:rsidRPr="00ED10C7">
        <w:rPr>
          <w:rFonts w:ascii="Times New Roman" w:hAnsi="Times New Roman" w:cs="Times New Roman"/>
          <w:sz w:val="28"/>
          <w:szCs w:val="28"/>
        </w:rPr>
        <w:t>ятрогенным преступлениям.</w:t>
      </w:r>
    </w:p>
    <w:p w:rsidR="00F40BEA" w:rsidRDefault="00F40BEA" w:rsidP="00F40BEA">
      <w:pPr>
        <w:widowControl w:val="0"/>
        <w:pBdr>
          <w:bottom w:val="single" w:sz="4" w:space="29" w:color="FFFFFF"/>
        </w:pBdr>
        <w:rPr>
          <w:rFonts w:ascii="Times New Roman" w:hAnsi="Times New Roman" w:cs="Times New Roman"/>
          <w:sz w:val="28"/>
          <w:szCs w:val="28"/>
        </w:rPr>
      </w:pPr>
      <w:r w:rsidRPr="00886516">
        <w:rPr>
          <w:rFonts w:ascii="Times New Roman" w:hAnsi="Times New Roman" w:cs="Times New Roman"/>
          <w:sz w:val="28"/>
          <w:szCs w:val="28"/>
        </w:rPr>
        <w:t>Криминологи исходят из следующих уголовно-правовых постулатов охраны жизни человека от преступных посягательств</w:t>
      </w:r>
      <w:r>
        <w:rPr>
          <w:rFonts w:ascii="Times New Roman" w:hAnsi="Times New Roman" w:cs="Times New Roman"/>
          <w:sz w:val="28"/>
          <w:szCs w:val="28"/>
        </w:rPr>
        <w:t xml:space="preserve">, в том числе </w:t>
      </w:r>
      <w:r w:rsidRPr="00ED10C7">
        <w:rPr>
          <w:rFonts w:ascii="Times New Roman" w:hAnsi="Times New Roman" w:cs="Times New Roman"/>
          <w:sz w:val="28"/>
          <w:szCs w:val="28"/>
        </w:rPr>
        <w:t>ятрогенны</w:t>
      </w:r>
      <w:r>
        <w:rPr>
          <w:rFonts w:ascii="Times New Roman" w:hAnsi="Times New Roman" w:cs="Times New Roman"/>
          <w:sz w:val="28"/>
          <w:szCs w:val="28"/>
        </w:rPr>
        <w:t>х</w:t>
      </w:r>
      <w:r w:rsidRPr="00886516">
        <w:rPr>
          <w:rFonts w:ascii="Times New Roman" w:hAnsi="Times New Roman" w:cs="Times New Roman"/>
          <w:sz w:val="28"/>
          <w:szCs w:val="28"/>
        </w:rPr>
        <w:t>:</w:t>
      </w:r>
    </w:p>
    <w:p w:rsidR="00F40BEA" w:rsidRDefault="00F40BEA" w:rsidP="00F40BEA">
      <w:pPr>
        <w:widowControl w:val="0"/>
        <w:pBdr>
          <w:bottom w:val="single" w:sz="4" w:space="29" w:color="FFFFFF"/>
        </w:pBdr>
        <w:rPr>
          <w:rFonts w:ascii="Times New Roman" w:hAnsi="Times New Roman" w:cs="Times New Roman"/>
          <w:sz w:val="28"/>
          <w:szCs w:val="28"/>
        </w:rPr>
      </w:pPr>
      <w:r w:rsidRPr="00886516">
        <w:rPr>
          <w:rFonts w:ascii="Times New Roman" w:hAnsi="Times New Roman" w:cs="Times New Roman"/>
          <w:sz w:val="28"/>
          <w:szCs w:val="28"/>
        </w:rPr>
        <w:t>объектом убийства (ст. 105 УК РФ и др.) как преступления признается жизнь человека, независимо от ее качественной или количественной характеристики;</w:t>
      </w:r>
    </w:p>
    <w:p w:rsidR="00F40BEA" w:rsidRDefault="00F40BEA" w:rsidP="00F40BEA">
      <w:pPr>
        <w:widowControl w:val="0"/>
        <w:pBdr>
          <w:bottom w:val="single" w:sz="4" w:space="29" w:color="FFFFFF"/>
        </w:pBdr>
        <w:rPr>
          <w:rFonts w:ascii="Times New Roman" w:hAnsi="Times New Roman" w:cs="Times New Roman"/>
          <w:sz w:val="28"/>
          <w:szCs w:val="28"/>
        </w:rPr>
      </w:pPr>
      <w:r w:rsidRPr="00553026">
        <w:rPr>
          <w:rFonts w:ascii="Times New Roman" w:hAnsi="Times New Roman" w:cs="Times New Roman"/>
          <w:sz w:val="28"/>
          <w:szCs w:val="28"/>
        </w:rPr>
        <w:t>уголовный закон (ст. 106 УК РФ) связывает начало уголовно-правовой охраны жизни с моментом начала физиологических родов;</w:t>
      </w:r>
    </w:p>
    <w:p w:rsidR="00F40BEA" w:rsidRDefault="00F40BEA" w:rsidP="00F40BEA">
      <w:pPr>
        <w:widowControl w:val="0"/>
        <w:pBdr>
          <w:bottom w:val="single" w:sz="4" w:space="29" w:color="FFFFFF"/>
        </w:pBdr>
        <w:rPr>
          <w:rFonts w:ascii="Times New Roman" w:hAnsi="Times New Roman" w:cs="Times New Roman"/>
          <w:sz w:val="28"/>
          <w:szCs w:val="28"/>
        </w:rPr>
      </w:pPr>
      <w:r>
        <w:rPr>
          <w:rFonts w:ascii="Times New Roman" w:hAnsi="Times New Roman" w:cs="Times New Roman"/>
          <w:sz w:val="28"/>
          <w:szCs w:val="28"/>
        </w:rPr>
        <w:t>у</w:t>
      </w:r>
      <w:r w:rsidRPr="00553026">
        <w:rPr>
          <w:rFonts w:ascii="Times New Roman" w:hAnsi="Times New Roman" w:cs="Times New Roman"/>
          <w:sz w:val="28"/>
          <w:szCs w:val="28"/>
        </w:rPr>
        <w:t>головно</w:t>
      </w:r>
      <w:r>
        <w:rPr>
          <w:rFonts w:ascii="Times New Roman" w:hAnsi="Times New Roman" w:cs="Times New Roman"/>
          <w:sz w:val="28"/>
          <w:szCs w:val="28"/>
        </w:rPr>
        <w:t>-</w:t>
      </w:r>
      <w:r w:rsidRPr="00553026">
        <w:rPr>
          <w:rFonts w:ascii="Times New Roman" w:hAnsi="Times New Roman" w:cs="Times New Roman"/>
          <w:sz w:val="28"/>
          <w:szCs w:val="28"/>
        </w:rPr>
        <w:t>правовая охрана жизни начинается, в силу прямого указания закона, с момента родов. Роды у женщины начинаются с момента отхождения вод. Поэтому причинение смерти ребенку в процессе родов может быть квалифицировано как преступление против жизни</w:t>
      </w:r>
      <w:r>
        <w:rPr>
          <w:rFonts w:ascii="Times New Roman" w:hAnsi="Times New Roman" w:cs="Times New Roman"/>
          <w:sz w:val="28"/>
          <w:szCs w:val="28"/>
        </w:rPr>
        <w:t>;</w:t>
      </w:r>
    </w:p>
    <w:p w:rsidR="00F40BEA" w:rsidRDefault="00F40BEA" w:rsidP="00F40BEA">
      <w:pPr>
        <w:widowControl w:val="0"/>
        <w:pBdr>
          <w:bottom w:val="single" w:sz="4" w:space="29" w:color="FFFFFF"/>
        </w:pBdr>
        <w:rPr>
          <w:rFonts w:ascii="Times New Roman" w:hAnsi="Times New Roman" w:cs="Times New Roman"/>
          <w:sz w:val="28"/>
          <w:szCs w:val="28"/>
        </w:rPr>
      </w:pPr>
      <w:r>
        <w:rPr>
          <w:rFonts w:ascii="Times New Roman" w:hAnsi="Times New Roman" w:cs="Times New Roman"/>
          <w:sz w:val="28"/>
          <w:szCs w:val="28"/>
        </w:rPr>
        <w:lastRenderedPageBreak/>
        <w:t>м</w:t>
      </w:r>
      <w:r w:rsidRPr="002455E4">
        <w:rPr>
          <w:rFonts w:ascii="Times New Roman" w:hAnsi="Times New Roman" w:cs="Times New Roman"/>
          <w:sz w:val="28"/>
          <w:szCs w:val="28"/>
        </w:rPr>
        <w:t>оментом смерти человека признается констатация смерти мозга.</w:t>
      </w:r>
    </w:p>
    <w:p w:rsidR="00F40BEA" w:rsidRDefault="00F40BEA" w:rsidP="00F40BEA">
      <w:pPr>
        <w:rPr>
          <w:rFonts w:ascii="Times New Roman" w:hAnsi="Times New Roman" w:cs="Times New Roman"/>
          <w:sz w:val="28"/>
          <w:szCs w:val="28"/>
        </w:rPr>
      </w:pPr>
      <w:r>
        <w:rPr>
          <w:rFonts w:ascii="Times New Roman" w:hAnsi="Times New Roman" w:cs="Times New Roman"/>
          <w:sz w:val="28"/>
          <w:szCs w:val="28"/>
        </w:rPr>
        <w:t>Эти критерии важны и для оценки действий врачей (медицинских работников), оказывающих медицинскую помощь, и охраны жизни ребенка</w:t>
      </w:r>
      <w:r w:rsidRPr="000326BA">
        <w:rPr>
          <w:rFonts w:ascii="Times New Roman" w:hAnsi="Times New Roman" w:cs="Times New Roman"/>
          <w:sz w:val="28"/>
          <w:szCs w:val="28"/>
        </w:rPr>
        <w:t xml:space="preserve"> </w:t>
      </w:r>
      <w:r>
        <w:rPr>
          <w:rFonts w:ascii="Times New Roman" w:hAnsi="Times New Roman" w:cs="Times New Roman"/>
          <w:sz w:val="28"/>
          <w:szCs w:val="28"/>
        </w:rPr>
        <w:t>до рождения (неродившегося ребенка).</w:t>
      </w:r>
    </w:p>
    <w:p w:rsidR="00F40BEA" w:rsidRDefault="00F40BEA" w:rsidP="00F40BEA">
      <w:pPr>
        <w:rPr>
          <w:rFonts w:ascii="Times New Roman" w:hAnsi="Times New Roman"/>
          <w:sz w:val="28"/>
          <w:szCs w:val="28"/>
        </w:rPr>
      </w:pPr>
      <w:r>
        <w:rPr>
          <w:rFonts w:ascii="Times New Roman" w:hAnsi="Times New Roman"/>
          <w:sz w:val="28"/>
          <w:szCs w:val="28"/>
        </w:rPr>
        <w:t>Дело в том, что с</w:t>
      </w:r>
      <w:r w:rsidRPr="00107B27">
        <w:rPr>
          <w:rFonts w:ascii="Times New Roman" w:hAnsi="Times New Roman"/>
          <w:sz w:val="28"/>
          <w:szCs w:val="28"/>
        </w:rPr>
        <w:t xml:space="preserve"> каждым годом общество и государство стало предъявлять все больше требований к медицинским работникам, </w:t>
      </w:r>
      <w:r w:rsidR="00C52F81">
        <w:rPr>
          <w:rFonts w:ascii="Times New Roman" w:hAnsi="Times New Roman"/>
          <w:sz w:val="28"/>
          <w:szCs w:val="28"/>
        </w:rPr>
        <w:t>это</w:t>
      </w:r>
      <w:r w:rsidRPr="00107B27">
        <w:rPr>
          <w:rFonts w:ascii="Times New Roman" w:hAnsi="Times New Roman"/>
          <w:sz w:val="28"/>
          <w:szCs w:val="28"/>
        </w:rPr>
        <w:t xml:space="preserve"> стало выражаться в недопущении ошибок в их профессиональной деятельности. </w:t>
      </w:r>
      <w:r w:rsidR="009609D0">
        <w:rPr>
          <w:rFonts w:ascii="Times New Roman" w:hAnsi="Times New Roman"/>
          <w:sz w:val="28"/>
          <w:szCs w:val="28"/>
        </w:rPr>
        <w:t xml:space="preserve">Тому </w:t>
      </w:r>
      <w:r w:rsidR="00C52F81">
        <w:rPr>
          <w:rFonts w:ascii="Times New Roman" w:hAnsi="Times New Roman"/>
          <w:sz w:val="28"/>
          <w:szCs w:val="28"/>
        </w:rPr>
        <w:t>свидетельст</w:t>
      </w:r>
      <w:r w:rsidR="009609D0">
        <w:rPr>
          <w:rFonts w:ascii="Times New Roman" w:hAnsi="Times New Roman"/>
          <w:sz w:val="28"/>
          <w:szCs w:val="28"/>
        </w:rPr>
        <w:t xml:space="preserve">вом является </w:t>
      </w:r>
      <w:r w:rsidR="00C52F81" w:rsidRPr="00107B27">
        <w:rPr>
          <w:rFonts w:ascii="Times New Roman" w:hAnsi="Times New Roman"/>
          <w:sz w:val="28"/>
          <w:szCs w:val="28"/>
        </w:rPr>
        <w:t>увелич</w:t>
      </w:r>
      <w:r w:rsidR="00C52F81">
        <w:rPr>
          <w:rFonts w:ascii="Times New Roman" w:hAnsi="Times New Roman"/>
          <w:sz w:val="28"/>
          <w:szCs w:val="28"/>
        </w:rPr>
        <w:t xml:space="preserve">ение </w:t>
      </w:r>
      <w:r w:rsidRPr="00107B27">
        <w:rPr>
          <w:rFonts w:ascii="Times New Roman" w:hAnsi="Times New Roman"/>
          <w:sz w:val="28"/>
          <w:szCs w:val="28"/>
        </w:rPr>
        <w:t>количеств</w:t>
      </w:r>
      <w:r w:rsidR="00C52F81">
        <w:rPr>
          <w:rFonts w:ascii="Times New Roman" w:hAnsi="Times New Roman"/>
          <w:sz w:val="28"/>
          <w:szCs w:val="28"/>
        </w:rPr>
        <w:t>а</w:t>
      </w:r>
      <w:r w:rsidRPr="00107B27">
        <w:rPr>
          <w:rFonts w:ascii="Times New Roman" w:hAnsi="Times New Roman"/>
          <w:sz w:val="28"/>
          <w:szCs w:val="28"/>
        </w:rPr>
        <w:t xml:space="preserve"> уголовных дел по факту гибели граждан, в том числе несовершеннолетних и новорожденных, вследствие ненадлежащего оказания или вовсе неоказания медицинской помощи</w:t>
      </w:r>
      <w:r w:rsidR="00C52F81">
        <w:rPr>
          <w:rFonts w:ascii="Times New Roman" w:hAnsi="Times New Roman"/>
          <w:sz w:val="28"/>
          <w:szCs w:val="28"/>
        </w:rPr>
        <w:t>. О</w:t>
      </w:r>
      <w:r>
        <w:rPr>
          <w:rFonts w:ascii="Times New Roman" w:hAnsi="Times New Roman"/>
          <w:sz w:val="28"/>
          <w:szCs w:val="28"/>
        </w:rPr>
        <w:t xml:space="preserve">днако </w:t>
      </w:r>
      <w:r w:rsidRPr="00107B27">
        <w:rPr>
          <w:rFonts w:ascii="Times New Roman" w:hAnsi="Times New Roman"/>
          <w:sz w:val="28"/>
          <w:szCs w:val="28"/>
        </w:rPr>
        <w:t xml:space="preserve">количество раскрываемых </w:t>
      </w:r>
      <w:r>
        <w:rPr>
          <w:rFonts w:ascii="Times New Roman" w:hAnsi="Times New Roman"/>
          <w:sz w:val="28"/>
          <w:szCs w:val="28"/>
        </w:rPr>
        <w:t xml:space="preserve">ятрогенных преступлений </w:t>
      </w:r>
      <w:r w:rsidRPr="00107B27">
        <w:rPr>
          <w:rFonts w:ascii="Times New Roman" w:hAnsi="Times New Roman"/>
          <w:sz w:val="28"/>
          <w:szCs w:val="28"/>
        </w:rPr>
        <w:t xml:space="preserve">остается достаточно невысоким. С чем это связано остается проблемой </w:t>
      </w:r>
      <w:r>
        <w:rPr>
          <w:rFonts w:ascii="Times New Roman" w:hAnsi="Times New Roman"/>
          <w:sz w:val="28"/>
          <w:szCs w:val="28"/>
        </w:rPr>
        <w:t xml:space="preserve">не только </w:t>
      </w:r>
      <w:r w:rsidRPr="00107B27">
        <w:rPr>
          <w:rFonts w:ascii="Times New Roman" w:hAnsi="Times New Roman"/>
          <w:sz w:val="28"/>
          <w:szCs w:val="28"/>
        </w:rPr>
        <w:t>для Министерства здравоохранения</w:t>
      </w:r>
      <w:r>
        <w:rPr>
          <w:rFonts w:ascii="Times New Roman" w:hAnsi="Times New Roman"/>
          <w:sz w:val="28"/>
          <w:szCs w:val="28"/>
        </w:rPr>
        <w:t>, но</w:t>
      </w:r>
      <w:r w:rsidRPr="00107B27">
        <w:rPr>
          <w:rFonts w:ascii="Times New Roman" w:hAnsi="Times New Roman"/>
          <w:sz w:val="28"/>
          <w:szCs w:val="28"/>
        </w:rPr>
        <w:t xml:space="preserve"> и других органов </w:t>
      </w:r>
      <w:r>
        <w:rPr>
          <w:rFonts w:ascii="Times New Roman" w:hAnsi="Times New Roman"/>
          <w:sz w:val="28"/>
          <w:szCs w:val="28"/>
        </w:rPr>
        <w:t xml:space="preserve">публичной власти, </w:t>
      </w:r>
      <w:r w:rsidRPr="00107B27">
        <w:rPr>
          <w:rFonts w:ascii="Times New Roman" w:hAnsi="Times New Roman"/>
          <w:sz w:val="28"/>
          <w:szCs w:val="28"/>
        </w:rPr>
        <w:t>обеспечивающих охрану прав и свобод граждан.</w:t>
      </w:r>
    </w:p>
    <w:p w:rsidR="00F40BEA" w:rsidRPr="00107B27" w:rsidRDefault="00F40BEA" w:rsidP="00F40BEA">
      <w:pPr>
        <w:autoSpaceDE w:val="0"/>
        <w:autoSpaceDN w:val="0"/>
        <w:adjustRightInd w:val="0"/>
        <w:rPr>
          <w:rFonts w:ascii="Times New Roman" w:hAnsi="Times New Roman"/>
          <w:sz w:val="28"/>
          <w:szCs w:val="28"/>
        </w:rPr>
      </w:pPr>
      <w:r>
        <w:rPr>
          <w:rFonts w:ascii="Times New Roman" w:hAnsi="Times New Roman"/>
          <w:sz w:val="28"/>
          <w:szCs w:val="28"/>
        </w:rPr>
        <w:t>Как известно, м</w:t>
      </w:r>
      <w:r>
        <w:rPr>
          <w:rFonts w:ascii="Times New Roman" w:hAnsi="Times New Roman" w:cs="Times New Roman"/>
          <w:sz w:val="28"/>
          <w:szCs w:val="28"/>
        </w:rPr>
        <w:t>атеринство</w:t>
      </w:r>
      <w:r w:rsidR="009609D0">
        <w:rPr>
          <w:rFonts w:ascii="Times New Roman" w:hAnsi="Times New Roman" w:cs="Times New Roman"/>
          <w:sz w:val="28"/>
          <w:szCs w:val="28"/>
        </w:rPr>
        <w:t>,</w:t>
      </w:r>
      <w:r>
        <w:rPr>
          <w:rFonts w:ascii="Times New Roman" w:hAnsi="Times New Roman" w:cs="Times New Roman"/>
          <w:sz w:val="28"/>
          <w:szCs w:val="28"/>
        </w:rPr>
        <w:t xml:space="preserve"> детство</w:t>
      </w:r>
      <w:r w:rsidR="009609D0">
        <w:rPr>
          <w:rFonts w:ascii="Times New Roman" w:hAnsi="Times New Roman" w:cs="Times New Roman"/>
          <w:sz w:val="28"/>
          <w:szCs w:val="28"/>
        </w:rPr>
        <w:t xml:space="preserve"> и</w:t>
      </w:r>
      <w:r>
        <w:rPr>
          <w:rFonts w:ascii="Times New Roman" w:hAnsi="Times New Roman" w:cs="Times New Roman"/>
          <w:sz w:val="28"/>
          <w:szCs w:val="28"/>
        </w:rPr>
        <w:t xml:space="preserve"> семья находятся под защитой государства (ст. 38 Конституции РФ), </w:t>
      </w:r>
      <w:r>
        <w:rPr>
          <w:rFonts w:ascii="Times New Roman" w:hAnsi="Times New Roman"/>
          <w:sz w:val="28"/>
          <w:szCs w:val="28"/>
        </w:rPr>
        <w:t xml:space="preserve">право человека </w:t>
      </w:r>
      <w:r w:rsidRPr="00107B27">
        <w:rPr>
          <w:rFonts w:ascii="Times New Roman" w:hAnsi="Times New Roman"/>
          <w:sz w:val="28"/>
          <w:szCs w:val="28"/>
        </w:rPr>
        <w:t xml:space="preserve">на охрану здоровья и медицинскую помощь, закреплено в ст. </w:t>
      </w:r>
      <w:r>
        <w:rPr>
          <w:rFonts w:ascii="Times New Roman" w:hAnsi="Times New Roman"/>
          <w:sz w:val="28"/>
          <w:szCs w:val="28"/>
        </w:rPr>
        <w:t>41</w:t>
      </w:r>
      <w:r w:rsidRPr="00107B27">
        <w:rPr>
          <w:rFonts w:ascii="Times New Roman" w:hAnsi="Times New Roman"/>
          <w:sz w:val="28"/>
          <w:szCs w:val="28"/>
        </w:rPr>
        <w:t xml:space="preserve"> Конституции РФ. Из этого следует, что неоказание надлежащей медицинской помощи представляет собой нарушение конституционных </w:t>
      </w:r>
      <w:r>
        <w:rPr>
          <w:rFonts w:ascii="Times New Roman" w:hAnsi="Times New Roman"/>
          <w:sz w:val="28"/>
          <w:szCs w:val="28"/>
        </w:rPr>
        <w:t>прав</w:t>
      </w:r>
      <w:r w:rsidRPr="00107B27">
        <w:rPr>
          <w:rFonts w:ascii="Times New Roman" w:hAnsi="Times New Roman"/>
          <w:sz w:val="28"/>
          <w:szCs w:val="28"/>
        </w:rPr>
        <w:t xml:space="preserve"> граждан и в зависимости от последствий является уголовно наказуемым деянием. </w:t>
      </w:r>
    </w:p>
    <w:p w:rsidR="00F40BEA" w:rsidRDefault="00F40BEA" w:rsidP="00F40BEA">
      <w:pPr>
        <w:rPr>
          <w:rFonts w:ascii="Times New Roman" w:hAnsi="Times New Roman"/>
          <w:sz w:val="28"/>
          <w:szCs w:val="28"/>
        </w:rPr>
      </w:pPr>
      <w:r w:rsidRPr="00107B27">
        <w:rPr>
          <w:rFonts w:ascii="Times New Roman" w:hAnsi="Times New Roman"/>
          <w:sz w:val="28"/>
          <w:szCs w:val="28"/>
        </w:rPr>
        <w:t xml:space="preserve">Медицинские работники могут быть привлечены к </w:t>
      </w:r>
      <w:r w:rsidR="0036232B">
        <w:rPr>
          <w:rFonts w:ascii="Times New Roman" w:hAnsi="Times New Roman"/>
          <w:sz w:val="28"/>
          <w:szCs w:val="28"/>
        </w:rPr>
        <w:t xml:space="preserve">уголовной </w:t>
      </w:r>
      <w:r w:rsidRPr="00107B27">
        <w:rPr>
          <w:rFonts w:ascii="Times New Roman" w:hAnsi="Times New Roman"/>
          <w:sz w:val="28"/>
          <w:szCs w:val="28"/>
        </w:rPr>
        <w:t xml:space="preserve">ответственности за ненадлежащее исполнение своих профессиональных обязанностей, при оказании помощи пациенту, повлекшее причинение смерти по неосторожности (ч. 2 ст. 109 УК РФ); заражение ВИЧ-инфекцией (ч. 4 ст. 122 УК РФ), причинение по неосторожности смерти потерпевшей либо тяжкого вреда ее здоровью при производстве незаконного аборта (ч. 3 ст. 123 УК РФ), неоказание помощи больному (ст. 124 УК РФ); причинение смерти при незаконном осуществлении медицинской или фармацевтической деятельности; </w:t>
      </w:r>
      <w:r w:rsidR="0036232B">
        <w:rPr>
          <w:rFonts w:ascii="Times New Roman" w:hAnsi="Times New Roman"/>
          <w:sz w:val="28"/>
          <w:szCs w:val="28"/>
        </w:rPr>
        <w:t xml:space="preserve">а </w:t>
      </w:r>
      <w:r w:rsidRPr="00107B27">
        <w:rPr>
          <w:rFonts w:ascii="Times New Roman" w:hAnsi="Times New Roman"/>
          <w:sz w:val="28"/>
          <w:szCs w:val="28"/>
        </w:rPr>
        <w:t>также при оказании медицинской помощи</w:t>
      </w:r>
      <w:r w:rsidR="0036232B">
        <w:rPr>
          <w:rFonts w:ascii="Times New Roman" w:hAnsi="Times New Roman"/>
          <w:sz w:val="28"/>
          <w:szCs w:val="28"/>
        </w:rPr>
        <w:t>,</w:t>
      </w:r>
      <w:r w:rsidRPr="00107B27">
        <w:rPr>
          <w:rFonts w:ascii="Times New Roman" w:hAnsi="Times New Roman"/>
          <w:sz w:val="28"/>
          <w:szCs w:val="28"/>
        </w:rPr>
        <w:t xml:space="preserve"> </w:t>
      </w:r>
      <w:r w:rsidR="009609D0">
        <w:rPr>
          <w:rFonts w:ascii="Times New Roman" w:hAnsi="Times New Roman"/>
          <w:sz w:val="28"/>
          <w:szCs w:val="28"/>
        </w:rPr>
        <w:lastRenderedPageBreak/>
        <w:t xml:space="preserve">если </w:t>
      </w:r>
      <w:r w:rsidRPr="00107B27">
        <w:rPr>
          <w:rFonts w:ascii="Times New Roman" w:hAnsi="Times New Roman"/>
          <w:sz w:val="28"/>
          <w:szCs w:val="28"/>
        </w:rPr>
        <w:t>врач применил прием или способ, который не отвечает требованиям безопасности жизни и здоровья человека (ст. 235 УК РФ), халатность (ст. 293 УК РФ).</w:t>
      </w:r>
    </w:p>
    <w:p w:rsidR="00F40BEA" w:rsidRPr="00107B27" w:rsidRDefault="00F40BEA" w:rsidP="00F40BEA">
      <w:pPr>
        <w:rPr>
          <w:rFonts w:ascii="Times New Roman" w:hAnsi="Times New Roman"/>
          <w:sz w:val="28"/>
          <w:szCs w:val="28"/>
        </w:rPr>
      </w:pPr>
      <w:r w:rsidRPr="00107B27">
        <w:rPr>
          <w:rFonts w:ascii="Times New Roman" w:hAnsi="Times New Roman"/>
          <w:sz w:val="28"/>
          <w:szCs w:val="28"/>
        </w:rPr>
        <w:t xml:space="preserve">Указанные преступные посягательства с учетом специфики субъекта, а также </w:t>
      </w:r>
      <w:r>
        <w:rPr>
          <w:rFonts w:ascii="Times New Roman" w:hAnsi="Times New Roman"/>
          <w:sz w:val="28"/>
          <w:szCs w:val="28"/>
        </w:rPr>
        <w:t xml:space="preserve">его </w:t>
      </w:r>
      <w:r w:rsidRPr="00107B27">
        <w:rPr>
          <w:rFonts w:ascii="Times New Roman" w:hAnsi="Times New Roman"/>
          <w:sz w:val="28"/>
          <w:szCs w:val="28"/>
        </w:rPr>
        <w:t>профессиональной деятельности образуют группу преступлений, получившую определение «ятрогенные преступления».</w:t>
      </w:r>
    </w:p>
    <w:p w:rsidR="00F40BEA" w:rsidRPr="00107B27" w:rsidRDefault="00F40BEA" w:rsidP="00F40BEA">
      <w:pPr>
        <w:rPr>
          <w:rFonts w:ascii="Times New Roman" w:hAnsi="Times New Roman"/>
          <w:sz w:val="28"/>
          <w:szCs w:val="28"/>
        </w:rPr>
      </w:pPr>
      <w:r w:rsidRPr="00107B27">
        <w:rPr>
          <w:rFonts w:ascii="Times New Roman" w:hAnsi="Times New Roman"/>
          <w:sz w:val="28"/>
          <w:szCs w:val="28"/>
        </w:rPr>
        <w:t xml:space="preserve">Ятрогенные преступления – это умышленные или неосторожные общественно опасные деяния </w:t>
      </w:r>
      <w:r w:rsidRPr="001B7C9B">
        <w:rPr>
          <w:rFonts w:ascii="Times New Roman" w:hAnsi="Times New Roman"/>
          <w:i/>
          <w:sz w:val="28"/>
          <w:szCs w:val="28"/>
        </w:rPr>
        <w:t>медицинских работников</w:t>
      </w:r>
      <w:r>
        <w:rPr>
          <w:rStyle w:val="a5"/>
          <w:rFonts w:ascii="Times New Roman" w:hAnsi="Times New Roman"/>
          <w:i/>
          <w:sz w:val="28"/>
          <w:szCs w:val="28"/>
        </w:rPr>
        <w:footnoteReference w:id="2"/>
      </w:r>
      <w:r w:rsidRPr="00107B27">
        <w:rPr>
          <w:rFonts w:ascii="Times New Roman" w:hAnsi="Times New Roman"/>
          <w:sz w:val="28"/>
          <w:szCs w:val="28"/>
        </w:rPr>
        <w:t xml:space="preserve">, нарушающие основные принципы и условия оказания медицинской помощи, установленные Конституцией РФ и иными </w:t>
      </w:r>
      <w:r>
        <w:rPr>
          <w:rFonts w:ascii="Times New Roman" w:hAnsi="Times New Roman"/>
          <w:sz w:val="28"/>
          <w:szCs w:val="28"/>
        </w:rPr>
        <w:t>нормативными правовыми актами</w:t>
      </w:r>
      <w:r w:rsidRPr="00107B27">
        <w:rPr>
          <w:rFonts w:ascii="Times New Roman" w:hAnsi="Times New Roman"/>
          <w:sz w:val="28"/>
          <w:szCs w:val="28"/>
        </w:rPr>
        <w:t>, совершаемые при исполнении ими своих профессиональных или служебных обязанностей и ставящие под угрозу здоровье или причиняющие вред жизни, здоровью и иным законным правам и интересам пациента.</w:t>
      </w:r>
    </w:p>
    <w:p w:rsidR="009609D0" w:rsidRDefault="00F40BEA" w:rsidP="00F40BEA">
      <w:pPr>
        <w:rPr>
          <w:rFonts w:ascii="Times New Roman" w:hAnsi="Times New Roman"/>
          <w:sz w:val="28"/>
          <w:szCs w:val="28"/>
        </w:rPr>
      </w:pPr>
      <w:r w:rsidRPr="00107B27">
        <w:rPr>
          <w:rFonts w:ascii="Times New Roman" w:hAnsi="Times New Roman"/>
          <w:sz w:val="28"/>
          <w:szCs w:val="28"/>
        </w:rPr>
        <w:t>Исследуя составы вышеизложенных преступлений, можно сказать, что в некоторых их низ</w:t>
      </w:r>
      <w:r>
        <w:rPr>
          <w:rFonts w:ascii="Times New Roman" w:hAnsi="Times New Roman"/>
          <w:sz w:val="28"/>
          <w:szCs w:val="28"/>
        </w:rPr>
        <w:t xml:space="preserve"> медицинский работник (главный </w:t>
      </w:r>
      <w:r w:rsidRPr="00107B27">
        <w:rPr>
          <w:rFonts w:ascii="Times New Roman" w:hAnsi="Times New Roman"/>
          <w:sz w:val="28"/>
          <w:szCs w:val="28"/>
        </w:rPr>
        <w:t xml:space="preserve">врач больницы) является должностным лицом, выполняющий организационно-распорядительные функции (прим. к ст. 285 УК РФ), а это значит, что к нему предъявляются более жесткие требования, что вполне обоснованно. </w:t>
      </w:r>
    </w:p>
    <w:p w:rsidR="00F40BEA" w:rsidRPr="005106EC" w:rsidRDefault="00F40BEA" w:rsidP="00F40BEA">
      <w:pPr>
        <w:rPr>
          <w:rFonts w:ascii="Times New Roman" w:hAnsi="Times New Roman"/>
          <w:sz w:val="28"/>
          <w:szCs w:val="28"/>
        </w:rPr>
      </w:pPr>
      <w:r w:rsidRPr="005106EC">
        <w:rPr>
          <w:rFonts w:ascii="Times New Roman" w:hAnsi="Times New Roman"/>
          <w:sz w:val="28"/>
          <w:szCs w:val="28"/>
        </w:rPr>
        <w:t xml:space="preserve">Анализируя статистику преступлений в области ятрогении, наталкиваешься на то, что до 2015 г. эта категория преступлений не подвергалась огласке, а дело прекращалось вследствие недостаточности доказательной базы. По данным Следственного комитета РФ в 2015 г. </w:t>
      </w:r>
      <w:r w:rsidRPr="005106EC">
        <w:rPr>
          <w:rFonts w:ascii="Times New Roman" w:hAnsi="Times New Roman"/>
          <w:sz w:val="28"/>
          <w:szCs w:val="28"/>
        </w:rPr>
        <w:lastRenderedPageBreak/>
        <w:t>потерпевшими от врачебных ошибок и ненадлежащего оказания медицинской помощи стали 888</w:t>
      </w:r>
      <w:r w:rsidR="0036232B">
        <w:rPr>
          <w:rFonts w:ascii="Times New Roman" w:hAnsi="Times New Roman"/>
          <w:sz w:val="28"/>
          <w:szCs w:val="28"/>
        </w:rPr>
        <w:t xml:space="preserve"> человек</w:t>
      </w:r>
      <w:r w:rsidRPr="005106EC">
        <w:rPr>
          <w:rFonts w:ascii="Times New Roman" w:hAnsi="Times New Roman"/>
          <w:sz w:val="28"/>
          <w:szCs w:val="28"/>
        </w:rPr>
        <w:t xml:space="preserve">, из них 317 детей. </w:t>
      </w:r>
    </w:p>
    <w:p w:rsidR="00544F03" w:rsidRDefault="00F40BEA" w:rsidP="00F40BEA">
      <w:pPr>
        <w:pStyle w:val="a8"/>
        <w:shd w:val="clear" w:color="auto" w:fill="FFFFFF"/>
        <w:spacing w:before="0" w:beforeAutospacing="0" w:after="0" w:afterAutospacing="0" w:line="360" w:lineRule="auto"/>
        <w:ind w:firstLine="709"/>
        <w:jc w:val="both"/>
        <w:rPr>
          <w:color w:val="1A1B1D"/>
          <w:sz w:val="28"/>
          <w:szCs w:val="28"/>
        </w:rPr>
      </w:pPr>
      <w:r w:rsidRPr="005106EC">
        <w:rPr>
          <w:color w:val="1A1B1D"/>
          <w:sz w:val="28"/>
          <w:szCs w:val="28"/>
        </w:rPr>
        <w:t>Количество сообщений в правоохранительные органы о преступлениях, связанных с дефектами оказания медицинской помощи, не уменьшается. В 2021 г</w:t>
      </w:r>
      <w:r>
        <w:rPr>
          <w:color w:val="1A1B1D"/>
          <w:sz w:val="28"/>
          <w:szCs w:val="28"/>
        </w:rPr>
        <w:t>.</w:t>
      </w:r>
      <w:r w:rsidRPr="005106EC">
        <w:rPr>
          <w:color w:val="1A1B1D"/>
          <w:sz w:val="28"/>
          <w:szCs w:val="28"/>
        </w:rPr>
        <w:t xml:space="preserve"> каждое третье обращение завершилось возбуждением уголовного дела.</w:t>
      </w:r>
      <w:r>
        <w:rPr>
          <w:color w:val="1A1B1D"/>
          <w:sz w:val="28"/>
          <w:szCs w:val="28"/>
        </w:rPr>
        <w:t xml:space="preserve"> Так, только </w:t>
      </w:r>
      <w:r w:rsidRPr="005106EC">
        <w:rPr>
          <w:color w:val="1A1B1D"/>
          <w:sz w:val="28"/>
          <w:szCs w:val="28"/>
        </w:rPr>
        <w:t xml:space="preserve">в Следственный комитет России (СКР) поступило 6 248 заявлений от граждан о ятрогенных преступлениях, принято 2 095 решений о возбуждении уголовных дел. </w:t>
      </w:r>
    </w:p>
    <w:p w:rsidR="00F40BEA" w:rsidRPr="005106EC" w:rsidRDefault="00544F03" w:rsidP="00F40BEA">
      <w:pPr>
        <w:pStyle w:val="a8"/>
        <w:shd w:val="clear" w:color="auto" w:fill="FFFFFF"/>
        <w:spacing w:before="0" w:beforeAutospacing="0" w:after="0" w:afterAutospacing="0" w:line="360" w:lineRule="auto"/>
        <w:ind w:firstLine="709"/>
        <w:jc w:val="both"/>
        <w:rPr>
          <w:bCs/>
          <w:color w:val="000000"/>
          <w:kern w:val="36"/>
          <w:sz w:val="28"/>
          <w:szCs w:val="28"/>
        </w:rPr>
      </w:pPr>
      <w:r>
        <w:rPr>
          <w:color w:val="1A1B1D"/>
          <w:sz w:val="28"/>
          <w:szCs w:val="28"/>
        </w:rPr>
        <w:t>Хорошо известно, что с</w:t>
      </w:r>
      <w:r w:rsidR="00F40BEA">
        <w:rPr>
          <w:color w:val="1A1B1D"/>
          <w:sz w:val="28"/>
          <w:szCs w:val="28"/>
        </w:rPr>
        <w:t xml:space="preserve">удебная практика </w:t>
      </w:r>
      <w:r>
        <w:rPr>
          <w:color w:val="1A1B1D"/>
          <w:sz w:val="28"/>
          <w:szCs w:val="28"/>
        </w:rPr>
        <w:t>по делам о</w:t>
      </w:r>
      <w:r w:rsidR="0036232B">
        <w:rPr>
          <w:color w:val="1A1B1D"/>
          <w:sz w:val="28"/>
          <w:szCs w:val="28"/>
        </w:rPr>
        <w:t>б</w:t>
      </w:r>
      <w:r>
        <w:rPr>
          <w:color w:val="1A1B1D"/>
          <w:sz w:val="28"/>
          <w:szCs w:val="28"/>
        </w:rPr>
        <w:t xml:space="preserve"> ятрогенных преступлениях </w:t>
      </w:r>
      <w:r w:rsidR="00F40BEA">
        <w:rPr>
          <w:color w:val="1A1B1D"/>
          <w:sz w:val="28"/>
          <w:szCs w:val="28"/>
        </w:rPr>
        <w:t xml:space="preserve">характеризуется большим числом оправданных. </w:t>
      </w:r>
      <w:r w:rsidR="00F40BEA" w:rsidRPr="005106EC">
        <w:rPr>
          <w:color w:val="1A1B1D"/>
          <w:sz w:val="28"/>
          <w:szCs w:val="28"/>
        </w:rPr>
        <w:t>В 2019 г. было 307 обвиняемых и 27 прекращенных дел</w:t>
      </w:r>
      <w:r w:rsidR="00F40BEA">
        <w:rPr>
          <w:color w:val="1A1B1D"/>
          <w:sz w:val="28"/>
          <w:szCs w:val="28"/>
        </w:rPr>
        <w:t>, в</w:t>
      </w:r>
      <w:r w:rsidR="00F40BEA" w:rsidRPr="005106EC">
        <w:rPr>
          <w:color w:val="1A1B1D"/>
          <w:sz w:val="28"/>
          <w:szCs w:val="28"/>
        </w:rPr>
        <w:t xml:space="preserve"> 2020 г</w:t>
      </w:r>
      <w:r w:rsidR="00F40BEA">
        <w:rPr>
          <w:color w:val="1A1B1D"/>
          <w:sz w:val="28"/>
          <w:szCs w:val="28"/>
        </w:rPr>
        <w:t>.</w:t>
      </w:r>
      <w:r w:rsidR="00F40BEA" w:rsidRPr="005106EC">
        <w:rPr>
          <w:color w:val="1A1B1D"/>
          <w:sz w:val="28"/>
          <w:szCs w:val="28"/>
        </w:rPr>
        <w:t xml:space="preserve"> из 230 обвиняемых медработников 18 были оправданы судом или уголовное преследование было прекращено. В 2021 г</w:t>
      </w:r>
      <w:r w:rsidR="0036232B">
        <w:rPr>
          <w:color w:val="1A1B1D"/>
          <w:sz w:val="28"/>
          <w:szCs w:val="28"/>
        </w:rPr>
        <w:t>.</w:t>
      </w:r>
      <w:r w:rsidR="00F40BEA" w:rsidRPr="005106EC">
        <w:rPr>
          <w:color w:val="1A1B1D"/>
          <w:sz w:val="28"/>
          <w:szCs w:val="28"/>
        </w:rPr>
        <w:t xml:space="preserve"> по направленным в суд «медицинским» уголовным делам было 196 обвиняемых, данных о числе оправдательных приговоров нет</w:t>
      </w:r>
      <w:r w:rsidR="00F40BEA" w:rsidRPr="005106EC">
        <w:rPr>
          <w:rStyle w:val="a5"/>
          <w:color w:val="1A1B1D"/>
          <w:sz w:val="28"/>
          <w:szCs w:val="28"/>
        </w:rPr>
        <w:footnoteReference w:id="3"/>
      </w:r>
      <w:r w:rsidR="00F40BEA" w:rsidRPr="005106EC">
        <w:rPr>
          <w:color w:val="1A1B1D"/>
          <w:sz w:val="28"/>
          <w:szCs w:val="28"/>
        </w:rPr>
        <w:t>. Считается, что м</w:t>
      </w:r>
      <w:r w:rsidR="00F40BEA" w:rsidRPr="005106EC">
        <w:rPr>
          <w:bCs/>
          <w:color w:val="000000"/>
          <w:kern w:val="36"/>
          <w:sz w:val="28"/>
          <w:szCs w:val="28"/>
        </w:rPr>
        <w:t>едиков в России оправдывают в 38 раз чаще других подсудимых.</w:t>
      </w:r>
    </w:p>
    <w:p w:rsidR="00F40BEA" w:rsidRPr="00107B27" w:rsidRDefault="00F40BEA" w:rsidP="00F40BEA">
      <w:pPr>
        <w:rPr>
          <w:rFonts w:ascii="Times New Roman" w:hAnsi="Times New Roman"/>
          <w:sz w:val="28"/>
          <w:szCs w:val="28"/>
        </w:rPr>
      </w:pPr>
      <w:r>
        <w:rPr>
          <w:rFonts w:ascii="Times New Roman" w:hAnsi="Times New Roman" w:cs="Times New Roman"/>
          <w:sz w:val="28"/>
          <w:szCs w:val="28"/>
        </w:rPr>
        <w:t xml:space="preserve">Между тем, острота проблемы достигла такого уровня, что </w:t>
      </w:r>
      <w:r w:rsidRPr="00FA0A3A">
        <w:rPr>
          <w:rFonts w:ascii="Times New Roman" w:hAnsi="Times New Roman" w:cs="Times New Roman"/>
          <w:sz w:val="28"/>
          <w:szCs w:val="28"/>
        </w:rPr>
        <w:t>на заседании совета ректоров медицинских вузов глава Минздрава</w:t>
      </w:r>
      <w:r>
        <w:rPr>
          <w:rFonts w:ascii="Times New Roman" w:hAnsi="Times New Roman" w:cs="Times New Roman"/>
          <w:sz w:val="28"/>
          <w:szCs w:val="28"/>
        </w:rPr>
        <w:t xml:space="preserve"> </w:t>
      </w:r>
      <w:r w:rsidRPr="00FA0A3A">
        <w:rPr>
          <w:rFonts w:ascii="Times New Roman" w:hAnsi="Times New Roman" w:cs="Times New Roman"/>
          <w:sz w:val="28"/>
          <w:szCs w:val="28"/>
        </w:rPr>
        <w:t>Михаил Мурашко 08.02.2020</w:t>
      </w:r>
      <w:r>
        <w:rPr>
          <w:rFonts w:ascii="Times New Roman" w:hAnsi="Times New Roman" w:cs="Times New Roman"/>
          <w:sz w:val="28"/>
          <w:szCs w:val="28"/>
        </w:rPr>
        <w:t xml:space="preserve"> </w:t>
      </w:r>
      <w:r w:rsidRPr="00FA0A3A">
        <w:rPr>
          <w:rFonts w:ascii="Times New Roman" w:hAnsi="Times New Roman" w:cs="Times New Roman"/>
          <w:sz w:val="28"/>
          <w:szCs w:val="28"/>
        </w:rPr>
        <w:t>озвучил</w:t>
      </w:r>
      <w:r>
        <w:rPr>
          <w:rFonts w:ascii="Times New Roman" w:hAnsi="Times New Roman" w:cs="Times New Roman"/>
          <w:sz w:val="28"/>
          <w:szCs w:val="28"/>
        </w:rPr>
        <w:t xml:space="preserve"> т</w:t>
      </w:r>
      <w:r w:rsidRPr="00FA0A3A">
        <w:rPr>
          <w:rFonts w:ascii="Times New Roman" w:hAnsi="Times New Roman" w:cs="Times New Roman"/>
          <w:sz w:val="28"/>
          <w:szCs w:val="28"/>
        </w:rPr>
        <w:t>акую статистику</w:t>
      </w:r>
      <w:r>
        <w:rPr>
          <w:rFonts w:ascii="Times New Roman" w:hAnsi="Times New Roman" w:cs="Times New Roman"/>
          <w:sz w:val="28"/>
          <w:szCs w:val="28"/>
        </w:rPr>
        <w:t>: в</w:t>
      </w:r>
      <w:r w:rsidRPr="00FA0A3A">
        <w:rPr>
          <w:rFonts w:ascii="Times New Roman" w:hAnsi="Times New Roman" w:cs="Times New Roman"/>
          <w:sz w:val="28"/>
          <w:szCs w:val="28"/>
        </w:rPr>
        <w:t>рачебные ошибки и непрофессионализм медработников косвенно приводят к гибели более 70 тысяч россиян каждый год</w:t>
      </w:r>
      <w:r>
        <w:rPr>
          <w:rStyle w:val="a5"/>
          <w:rFonts w:ascii="Times New Roman" w:hAnsi="Times New Roman" w:cs="Times New Roman"/>
          <w:sz w:val="28"/>
          <w:szCs w:val="28"/>
        </w:rPr>
        <w:footnoteReference w:id="4"/>
      </w:r>
      <w:r w:rsidRPr="00FA0A3A">
        <w:rPr>
          <w:rFonts w:ascii="Times New Roman" w:hAnsi="Times New Roman" w:cs="Times New Roman"/>
          <w:sz w:val="28"/>
          <w:szCs w:val="28"/>
        </w:rPr>
        <w:t xml:space="preserve">. </w:t>
      </w:r>
    </w:p>
    <w:p w:rsidR="00544F03" w:rsidRDefault="00F40BEA" w:rsidP="00F40BEA">
      <w:pPr>
        <w:rPr>
          <w:rFonts w:ascii="Times New Roman" w:hAnsi="Times New Roman"/>
          <w:sz w:val="28"/>
          <w:szCs w:val="28"/>
        </w:rPr>
      </w:pPr>
      <w:r>
        <w:rPr>
          <w:rFonts w:ascii="Times New Roman" w:hAnsi="Times New Roman"/>
          <w:sz w:val="28"/>
          <w:szCs w:val="28"/>
        </w:rPr>
        <w:t xml:space="preserve">Другой </w:t>
      </w:r>
      <w:r w:rsidRPr="00107B27">
        <w:rPr>
          <w:rFonts w:ascii="Times New Roman" w:hAnsi="Times New Roman"/>
          <w:sz w:val="28"/>
          <w:szCs w:val="28"/>
        </w:rPr>
        <w:t>проблем</w:t>
      </w:r>
      <w:r>
        <w:rPr>
          <w:rFonts w:ascii="Times New Roman" w:hAnsi="Times New Roman"/>
          <w:sz w:val="28"/>
          <w:szCs w:val="28"/>
        </w:rPr>
        <w:t>ой</w:t>
      </w:r>
      <w:r w:rsidRPr="00107B27">
        <w:rPr>
          <w:rFonts w:ascii="Times New Roman" w:hAnsi="Times New Roman"/>
          <w:sz w:val="28"/>
          <w:szCs w:val="28"/>
        </w:rPr>
        <w:t xml:space="preserve"> ятрогенных преступлений можно назвать </w:t>
      </w:r>
      <w:r>
        <w:rPr>
          <w:rFonts w:ascii="Times New Roman" w:hAnsi="Times New Roman"/>
          <w:sz w:val="28"/>
          <w:szCs w:val="28"/>
        </w:rPr>
        <w:t xml:space="preserve">отставание уголовно-правового механизма охраны </w:t>
      </w:r>
      <w:r>
        <w:rPr>
          <w:rFonts w:ascii="Times New Roman" w:hAnsi="Times New Roman" w:cs="Times New Roman"/>
          <w:sz w:val="28"/>
          <w:szCs w:val="28"/>
        </w:rPr>
        <w:t>семьи,</w:t>
      </w:r>
      <w:r>
        <w:rPr>
          <w:rFonts w:ascii="Times New Roman" w:hAnsi="Times New Roman"/>
          <w:sz w:val="28"/>
          <w:szCs w:val="28"/>
        </w:rPr>
        <w:t xml:space="preserve"> м</w:t>
      </w:r>
      <w:r>
        <w:rPr>
          <w:rFonts w:ascii="Times New Roman" w:hAnsi="Times New Roman" w:cs="Times New Roman"/>
          <w:sz w:val="28"/>
          <w:szCs w:val="28"/>
        </w:rPr>
        <w:t xml:space="preserve">атеринства и детства, </w:t>
      </w:r>
      <w:r>
        <w:rPr>
          <w:rFonts w:ascii="Times New Roman" w:hAnsi="Times New Roman"/>
          <w:sz w:val="28"/>
          <w:szCs w:val="28"/>
        </w:rPr>
        <w:t>здоровья</w:t>
      </w:r>
      <w:r>
        <w:rPr>
          <w:rFonts w:ascii="Times New Roman" w:hAnsi="Times New Roman" w:cs="Times New Roman"/>
          <w:sz w:val="28"/>
          <w:szCs w:val="28"/>
        </w:rPr>
        <w:t xml:space="preserve"> лиц, нуждающихся в </w:t>
      </w:r>
      <w:r w:rsidRPr="00107B27">
        <w:rPr>
          <w:rFonts w:ascii="Times New Roman" w:hAnsi="Times New Roman"/>
          <w:sz w:val="28"/>
          <w:szCs w:val="28"/>
        </w:rPr>
        <w:t>медицин</w:t>
      </w:r>
      <w:r>
        <w:rPr>
          <w:rFonts w:ascii="Times New Roman" w:hAnsi="Times New Roman"/>
          <w:sz w:val="28"/>
          <w:szCs w:val="28"/>
        </w:rPr>
        <w:t xml:space="preserve">ской помощи, от современного состояния и перспектив развития медицины и репродуктивных технологий. </w:t>
      </w:r>
      <w:r>
        <w:rPr>
          <w:rFonts w:ascii="Times New Roman" w:hAnsi="Times New Roman"/>
          <w:sz w:val="28"/>
          <w:szCs w:val="28"/>
        </w:rPr>
        <w:lastRenderedPageBreak/>
        <w:t xml:space="preserve">Поэтому </w:t>
      </w:r>
      <w:r w:rsidRPr="00107B27">
        <w:rPr>
          <w:rFonts w:ascii="Times New Roman" w:hAnsi="Times New Roman"/>
          <w:sz w:val="28"/>
          <w:szCs w:val="28"/>
        </w:rPr>
        <w:t xml:space="preserve">некоторые составы преступлений можно признать архаичными. Это говорит о том, что назрела проблема корректировки </w:t>
      </w:r>
      <w:r>
        <w:rPr>
          <w:rFonts w:ascii="Times New Roman" w:hAnsi="Times New Roman"/>
          <w:sz w:val="28"/>
          <w:szCs w:val="28"/>
        </w:rPr>
        <w:t xml:space="preserve">Уголовного </w:t>
      </w:r>
      <w:r w:rsidRPr="00107B27">
        <w:rPr>
          <w:rFonts w:ascii="Times New Roman" w:hAnsi="Times New Roman"/>
          <w:sz w:val="28"/>
          <w:szCs w:val="28"/>
        </w:rPr>
        <w:t xml:space="preserve">кодекса, а также выделения новых преступлений в связи с потребностью </w:t>
      </w:r>
      <w:r>
        <w:rPr>
          <w:rFonts w:ascii="Times New Roman" w:hAnsi="Times New Roman"/>
          <w:sz w:val="28"/>
          <w:szCs w:val="28"/>
        </w:rPr>
        <w:t>социальной практики</w:t>
      </w:r>
      <w:r w:rsidRPr="00107B27">
        <w:rPr>
          <w:rFonts w:ascii="Times New Roman" w:hAnsi="Times New Roman"/>
          <w:sz w:val="28"/>
          <w:szCs w:val="28"/>
        </w:rPr>
        <w:t>. В</w:t>
      </w:r>
      <w:r w:rsidR="00544F03">
        <w:rPr>
          <w:rFonts w:ascii="Times New Roman" w:hAnsi="Times New Roman"/>
          <w:sz w:val="28"/>
          <w:szCs w:val="28"/>
        </w:rPr>
        <w:t xml:space="preserve"> </w:t>
      </w:r>
      <w:r w:rsidRPr="00107B27">
        <w:rPr>
          <w:rFonts w:ascii="Times New Roman" w:hAnsi="Times New Roman"/>
          <w:sz w:val="28"/>
          <w:szCs w:val="28"/>
        </w:rPr>
        <w:t xml:space="preserve">уголовно-правовой </w:t>
      </w:r>
      <w:r w:rsidR="00544F03">
        <w:rPr>
          <w:rFonts w:ascii="Times New Roman" w:hAnsi="Times New Roman"/>
          <w:sz w:val="28"/>
          <w:szCs w:val="28"/>
        </w:rPr>
        <w:t>доктрине уже предлагалось</w:t>
      </w:r>
      <w:r w:rsidRPr="00107B27">
        <w:rPr>
          <w:rFonts w:ascii="Times New Roman" w:hAnsi="Times New Roman"/>
          <w:sz w:val="28"/>
          <w:szCs w:val="28"/>
        </w:rPr>
        <w:t xml:space="preserve"> включить в УК РФ: «Незаконное проведение искусственного оплодотворения или имплантации эмбриона», «Клонирование»</w:t>
      </w:r>
      <w:r w:rsidR="00BB12AA">
        <w:rPr>
          <w:rFonts w:ascii="Times New Roman" w:hAnsi="Times New Roman"/>
          <w:sz w:val="28"/>
          <w:szCs w:val="28"/>
        </w:rPr>
        <w:t xml:space="preserve">, «Незаконные </w:t>
      </w:r>
      <w:r w:rsidR="00BB12AA" w:rsidRPr="00522B57">
        <w:rPr>
          <w:rFonts w:ascii="Times New Roman" w:hAnsi="Times New Roman" w:cs="Times New Roman"/>
          <w:sz w:val="28"/>
          <w:szCs w:val="28"/>
        </w:rPr>
        <w:t>создание и использование эмбрионов</w:t>
      </w:r>
      <w:r w:rsidR="00544F03">
        <w:rPr>
          <w:rFonts w:ascii="Times New Roman" w:hAnsi="Times New Roman"/>
          <w:sz w:val="28"/>
          <w:szCs w:val="28"/>
        </w:rPr>
        <w:t xml:space="preserve"> </w:t>
      </w:r>
      <w:r w:rsidR="00BB12AA">
        <w:rPr>
          <w:rFonts w:ascii="Times New Roman" w:hAnsi="Times New Roman"/>
          <w:sz w:val="28"/>
          <w:szCs w:val="28"/>
        </w:rPr>
        <w:t xml:space="preserve">человека» </w:t>
      </w:r>
      <w:r w:rsidR="00544F03">
        <w:rPr>
          <w:rFonts w:ascii="Times New Roman" w:hAnsi="Times New Roman"/>
          <w:sz w:val="28"/>
          <w:szCs w:val="28"/>
        </w:rPr>
        <w:t>и другие</w:t>
      </w:r>
      <w:r w:rsidRPr="00107B27">
        <w:rPr>
          <w:rFonts w:ascii="Times New Roman" w:hAnsi="Times New Roman"/>
          <w:sz w:val="28"/>
          <w:szCs w:val="28"/>
        </w:rPr>
        <w:t xml:space="preserve">. </w:t>
      </w:r>
    </w:p>
    <w:p w:rsidR="00544F03" w:rsidRDefault="00F40BEA" w:rsidP="00F40BEA">
      <w:pPr>
        <w:rPr>
          <w:rFonts w:ascii="Times New Roman" w:hAnsi="Times New Roman" w:cs="Times New Roman"/>
          <w:sz w:val="28"/>
          <w:szCs w:val="28"/>
        </w:rPr>
      </w:pPr>
      <w:r w:rsidRPr="006E6360">
        <w:rPr>
          <w:rFonts w:ascii="Times New Roman" w:hAnsi="Times New Roman" w:cs="Times New Roman"/>
          <w:sz w:val="28"/>
          <w:szCs w:val="28"/>
        </w:rPr>
        <w:t>Но главная проблема</w:t>
      </w:r>
      <w:r w:rsidR="00544F03" w:rsidRPr="006E6360">
        <w:rPr>
          <w:rFonts w:ascii="Times New Roman" w:hAnsi="Times New Roman" w:cs="Times New Roman"/>
          <w:sz w:val="28"/>
          <w:szCs w:val="28"/>
        </w:rPr>
        <w:t>, которую должны решать ученые правоведы,</w:t>
      </w:r>
      <w:r w:rsidRPr="006E6360">
        <w:rPr>
          <w:rFonts w:ascii="Times New Roman" w:hAnsi="Times New Roman" w:cs="Times New Roman"/>
          <w:sz w:val="28"/>
          <w:szCs w:val="28"/>
        </w:rPr>
        <w:t xml:space="preserve"> состоит в защите врача и жизни ребенка до рождения в свете </w:t>
      </w:r>
      <w:r w:rsidR="00544F03" w:rsidRPr="006E6360">
        <w:rPr>
          <w:rFonts w:ascii="Times New Roman" w:hAnsi="Times New Roman" w:cs="Times New Roman"/>
          <w:sz w:val="28"/>
          <w:szCs w:val="28"/>
        </w:rPr>
        <w:t>поиска эффектив</w:t>
      </w:r>
      <w:r w:rsidRPr="006E6360">
        <w:rPr>
          <w:rFonts w:ascii="Times New Roman" w:hAnsi="Times New Roman" w:cs="Times New Roman"/>
          <w:sz w:val="28"/>
          <w:szCs w:val="28"/>
        </w:rPr>
        <w:t xml:space="preserve">ных </w:t>
      </w:r>
      <w:r w:rsidR="00544F03" w:rsidRPr="006E6360">
        <w:rPr>
          <w:rFonts w:ascii="Times New Roman" w:hAnsi="Times New Roman" w:cs="Times New Roman"/>
          <w:sz w:val="28"/>
          <w:szCs w:val="28"/>
        </w:rPr>
        <w:t>мер защиты репродуктивного здоровья женщин, будущих поколений, а в конечном результате</w:t>
      </w:r>
      <w:r w:rsidR="006E6360">
        <w:rPr>
          <w:rFonts w:ascii="Times New Roman" w:hAnsi="Times New Roman" w:cs="Times New Roman"/>
          <w:sz w:val="28"/>
          <w:szCs w:val="28"/>
        </w:rPr>
        <w:t xml:space="preserve"> –</w:t>
      </w:r>
      <w:r w:rsidR="00544F03" w:rsidRPr="006E6360">
        <w:rPr>
          <w:rFonts w:ascii="Times New Roman" w:hAnsi="Times New Roman" w:cs="Times New Roman"/>
          <w:sz w:val="28"/>
          <w:szCs w:val="28"/>
        </w:rPr>
        <w:t xml:space="preserve"> реализаци</w:t>
      </w:r>
      <w:r w:rsidR="006E6360">
        <w:rPr>
          <w:rFonts w:ascii="Times New Roman" w:hAnsi="Times New Roman" w:cs="Times New Roman"/>
          <w:sz w:val="28"/>
          <w:szCs w:val="28"/>
        </w:rPr>
        <w:t>и</w:t>
      </w:r>
      <w:r w:rsidR="00544F03" w:rsidRPr="006E6360">
        <w:rPr>
          <w:rFonts w:ascii="Times New Roman" w:hAnsi="Times New Roman" w:cs="Times New Roman"/>
          <w:sz w:val="28"/>
          <w:szCs w:val="28"/>
        </w:rPr>
        <w:t xml:space="preserve"> стратегического национального приоритета «Сбережение народа России и развитие человеческого потенциала</w:t>
      </w:r>
      <w:r w:rsidR="006E6360">
        <w:rPr>
          <w:rFonts w:ascii="Times New Roman" w:hAnsi="Times New Roman" w:cs="Times New Roman"/>
          <w:sz w:val="28"/>
          <w:szCs w:val="28"/>
        </w:rPr>
        <w:t>».</w:t>
      </w:r>
    </w:p>
    <w:p w:rsidR="004F1DFD" w:rsidRPr="006E6360" w:rsidRDefault="004F1DFD" w:rsidP="00F40BEA">
      <w:pPr>
        <w:rPr>
          <w:rStyle w:val="a6"/>
          <w:rFonts w:ascii="Times New Roman" w:hAnsi="Times New Roman" w:cs="Times New Roman"/>
          <w:sz w:val="28"/>
          <w:szCs w:val="28"/>
          <w:shd w:val="clear" w:color="auto" w:fill="FFFFFF"/>
        </w:rPr>
      </w:pPr>
      <w:r>
        <w:rPr>
          <w:rFonts w:ascii="Times New Roman" w:hAnsi="Times New Roman" w:cs="Times New Roman"/>
          <w:sz w:val="28"/>
          <w:szCs w:val="28"/>
        </w:rPr>
        <w:t xml:space="preserve">Развитие медицины опережает, как нам представляется, </w:t>
      </w:r>
      <w:r w:rsidR="0036232B">
        <w:rPr>
          <w:rFonts w:ascii="Times New Roman" w:hAnsi="Times New Roman" w:cs="Times New Roman"/>
          <w:sz w:val="28"/>
          <w:szCs w:val="28"/>
        </w:rPr>
        <w:t xml:space="preserve">создание </w:t>
      </w:r>
      <w:r>
        <w:rPr>
          <w:rFonts w:ascii="Times New Roman" w:hAnsi="Times New Roman" w:cs="Times New Roman"/>
          <w:sz w:val="28"/>
          <w:szCs w:val="28"/>
        </w:rPr>
        <w:t>эффективного механизма снижения ятрогенных преступлений.</w:t>
      </w:r>
    </w:p>
    <w:p w:rsidR="00BB12AA" w:rsidRDefault="004F1DFD" w:rsidP="00F40BEA">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Вот только несколько примеров. </w:t>
      </w:r>
      <w:r w:rsidR="00F40BEA" w:rsidRPr="004736DA">
        <w:rPr>
          <w:rFonts w:ascii="Times New Roman" w:hAnsi="Times New Roman" w:cs="Times New Roman"/>
          <w:sz w:val="28"/>
          <w:szCs w:val="28"/>
          <w:shd w:val="clear" w:color="auto" w:fill="FFFFFF"/>
        </w:rPr>
        <w:t>В венгерском городке Дебрецен  в 201</w:t>
      </w:r>
      <w:r w:rsidR="00F40BEA">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w:t>
      </w:r>
      <w:r w:rsidR="00F40BEA" w:rsidRPr="004736DA">
        <w:rPr>
          <w:rFonts w:ascii="Times New Roman" w:hAnsi="Times New Roman" w:cs="Times New Roman"/>
          <w:sz w:val="28"/>
          <w:szCs w:val="28"/>
          <w:shd w:val="clear" w:color="auto" w:fill="FFFFFF"/>
        </w:rPr>
        <w:t xml:space="preserve">г. женщина родила  семимесячного недоношенного ребёнка  всего полтора килограмма весом. У мамы этого малыша на четвёртом  месяце беременности произошёл  инсульт. Врачи констатировали  смерть мозга (диагноз,  идентичный  смерти всего организма). При этом ребенок в утробе матери оказался живым.  Его крошечное сердечко билось вопреки всем законам природы. Отец  ребенка уговорил врачей пойти на рискованный эксперимент – попробовать спасти кроху. В мире </w:t>
      </w:r>
      <w:r w:rsidR="00F40BEA">
        <w:rPr>
          <w:rFonts w:ascii="Times New Roman" w:hAnsi="Times New Roman" w:cs="Times New Roman"/>
          <w:sz w:val="28"/>
          <w:szCs w:val="28"/>
          <w:shd w:val="clear" w:color="auto" w:fill="FFFFFF"/>
        </w:rPr>
        <w:t xml:space="preserve">к тому времени было </w:t>
      </w:r>
      <w:r w:rsidR="00F40BEA" w:rsidRPr="004736DA">
        <w:rPr>
          <w:rFonts w:ascii="Times New Roman" w:hAnsi="Times New Roman" w:cs="Times New Roman"/>
          <w:sz w:val="28"/>
          <w:szCs w:val="28"/>
          <w:shd w:val="clear" w:color="auto" w:fill="FFFFFF"/>
        </w:rPr>
        <w:t xml:space="preserve">зафиксировано всего два подобных случая.   Венгерские специалисты  решили использовать тело матери как инкубатор, и ещё три  месяца  держали пациентку на аппарате жизнеобеспечения.  Врачи наблюдали за здоровьем ребёнка с помощью УЗИ, а умная машина обеспечивала плод через организм матери кислородом и всеми нужными питательными веществами. Затем   с помощью кесарева сечения акушеры приняли роды.  На свет родился абсолютно здоровый малыш.  </w:t>
      </w:r>
    </w:p>
    <w:p w:rsidR="00F40BEA" w:rsidRPr="004736DA" w:rsidRDefault="00F40BEA" w:rsidP="00F40BEA">
      <w:pPr>
        <w:rPr>
          <w:rFonts w:ascii="Times New Roman" w:hAnsi="Times New Roman" w:cs="Times New Roman"/>
          <w:sz w:val="28"/>
          <w:szCs w:val="28"/>
          <w:shd w:val="clear" w:color="auto" w:fill="FFFFFF"/>
        </w:rPr>
      </w:pPr>
      <w:r w:rsidRPr="004736DA">
        <w:rPr>
          <w:rFonts w:ascii="Times New Roman" w:hAnsi="Times New Roman" w:cs="Times New Roman"/>
          <w:sz w:val="28"/>
          <w:szCs w:val="28"/>
          <w:shd w:val="clear" w:color="auto" w:fill="FFFFFF"/>
        </w:rPr>
        <w:lastRenderedPageBreak/>
        <w:t>После спасательной операции родственники вынуждены были разрешить  врачам отключить женщину от аппарата искусственного жизнеобеспечения. По словам медиков, шансов вернуться к жизни у неё самой не было.  После рождения ребёнка  женщина стала  донором для тяжелобольных пациентов. Хирурги, с согласия родственников, пересадили сердце, почки, поджелудочную железу и печень умершей другим людям. Это спасло жизни четырёх человек</w:t>
      </w:r>
      <w:r w:rsidRPr="004736DA">
        <w:rPr>
          <w:rStyle w:val="a5"/>
          <w:rFonts w:ascii="Times New Roman" w:hAnsi="Times New Roman" w:cs="Times New Roman"/>
          <w:sz w:val="28"/>
          <w:szCs w:val="28"/>
          <w:shd w:val="clear" w:color="auto" w:fill="FFFFFF"/>
        </w:rPr>
        <w:footnoteReference w:id="5"/>
      </w:r>
      <w:r w:rsidRPr="004736DA">
        <w:rPr>
          <w:rFonts w:ascii="Times New Roman" w:hAnsi="Times New Roman" w:cs="Times New Roman"/>
          <w:sz w:val="28"/>
          <w:szCs w:val="28"/>
          <w:shd w:val="clear" w:color="auto" w:fill="FFFFFF"/>
        </w:rPr>
        <w:t>.</w:t>
      </w:r>
    </w:p>
    <w:p w:rsidR="00DD4282" w:rsidRDefault="0036232B" w:rsidP="00DD4282">
      <w:pPr>
        <w:rPr>
          <w:rFonts w:ascii="Times New Roman" w:hAnsi="Times New Roman" w:cs="Times New Roman"/>
          <w:color w:val="000000"/>
          <w:sz w:val="28"/>
          <w:szCs w:val="28"/>
        </w:rPr>
      </w:pPr>
      <w:r>
        <w:rPr>
          <w:rFonts w:ascii="Times New Roman" w:eastAsia="Times New Roman" w:hAnsi="Times New Roman" w:cs="Times New Roman"/>
          <w:color w:val="000000"/>
          <w:kern w:val="36"/>
          <w:sz w:val="28"/>
          <w:szCs w:val="28"/>
          <w:lang w:eastAsia="ru-RU"/>
        </w:rPr>
        <w:t xml:space="preserve">Другой пример </w:t>
      </w:r>
      <w:r w:rsidR="00DD4282">
        <w:rPr>
          <w:rFonts w:ascii="Times New Roman" w:eastAsia="Times New Roman" w:hAnsi="Times New Roman" w:cs="Times New Roman"/>
          <w:color w:val="000000"/>
          <w:kern w:val="36"/>
          <w:sz w:val="28"/>
          <w:szCs w:val="28"/>
          <w:lang w:eastAsia="ru-RU"/>
        </w:rPr>
        <w:t xml:space="preserve">сродни </w:t>
      </w:r>
      <w:r w:rsidRPr="00F21AA4">
        <w:rPr>
          <w:rFonts w:ascii="Times New Roman" w:hAnsi="Times New Roman" w:cs="Times New Roman"/>
          <w:color w:val="000000"/>
          <w:sz w:val="28"/>
          <w:szCs w:val="28"/>
        </w:rPr>
        <w:t>антиутопи</w:t>
      </w:r>
      <w:r w:rsidR="00DD4282">
        <w:rPr>
          <w:rFonts w:ascii="Times New Roman" w:hAnsi="Times New Roman" w:cs="Times New Roman"/>
          <w:color w:val="000000"/>
          <w:sz w:val="28"/>
          <w:szCs w:val="28"/>
        </w:rPr>
        <w:t>и</w:t>
      </w:r>
      <w:r w:rsidRPr="00F21AA4">
        <w:rPr>
          <w:rFonts w:ascii="Times New Roman" w:hAnsi="Times New Roman" w:cs="Times New Roman"/>
          <w:color w:val="000000"/>
          <w:sz w:val="28"/>
          <w:szCs w:val="28"/>
        </w:rPr>
        <w:t xml:space="preserve"> «О, новый дивный мир» Олдоса Хаксли, в котором дети рождаются только в лабораториях. </w:t>
      </w:r>
      <w:r w:rsidR="00DD4282">
        <w:rPr>
          <w:rFonts w:ascii="Times New Roman" w:hAnsi="Times New Roman" w:cs="Times New Roman"/>
          <w:color w:val="000000"/>
          <w:sz w:val="28"/>
          <w:szCs w:val="28"/>
        </w:rPr>
        <w:t>В</w:t>
      </w:r>
      <w:r w:rsidR="00F40BEA" w:rsidRPr="00FF798D">
        <w:rPr>
          <w:rFonts w:ascii="Times New Roman" w:eastAsia="Times New Roman" w:hAnsi="Times New Roman" w:cs="Times New Roman"/>
          <w:color w:val="000000"/>
          <w:kern w:val="36"/>
          <w:sz w:val="28"/>
          <w:szCs w:val="28"/>
          <w:lang w:eastAsia="ru-RU"/>
        </w:rPr>
        <w:t xml:space="preserve"> Норвегии </w:t>
      </w:r>
      <w:r w:rsidR="00F40BEA">
        <w:rPr>
          <w:rFonts w:ascii="Times New Roman" w:eastAsia="Times New Roman" w:hAnsi="Times New Roman" w:cs="Times New Roman"/>
          <w:color w:val="000000"/>
          <w:kern w:val="36"/>
          <w:sz w:val="28"/>
          <w:szCs w:val="28"/>
          <w:lang w:eastAsia="ru-RU"/>
        </w:rPr>
        <w:t xml:space="preserve">совсем недавно </w:t>
      </w:r>
      <w:r w:rsidR="00F40BEA" w:rsidRPr="00FF798D">
        <w:rPr>
          <w:rFonts w:ascii="Times New Roman" w:eastAsia="Times New Roman" w:hAnsi="Times New Roman" w:cs="Times New Roman"/>
          <w:color w:val="000000"/>
          <w:kern w:val="36"/>
          <w:sz w:val="28"/>
          <w:szCs w:val="28"/>
          <w:lang w:eastAsia="ru-RU"/>
        </w:rPr>
        <w:t>предложили использовать женщин со смертью мозга в качестве суррогатных матерей</w:t>
      </w:r>
      <w:r w:rsidR="00F40BEA">
        <w:rPr>
          <w:rFonts w:ascii="Times New Roman" w:eastAsia="Times New Roman" w:hAnsi="Times New Roman" w:cs="Times New Roman"/>
          <w:color w:val="000000"/>
          <w:kern w:val="36"/>
          <w:sz w:val="28"/>
          <w:szCs w:val="28"/>
          <w:lang w:eastAsia="ru-RU"/>
        </w:rPr>
        <w:t xml:space="preserve">. </w:t>
      </w:r>
      <w:r w:rsidR="00F40BEA" w:rsidRPr="00FF798D">
        <w:rPr>
          <w:rFonts w:ascii="Times New Roman" w:eastAsia="Times New Roman" w:hAnsi="Times New Roman" w:cs="Times New Roman"/>
          <w:bCs/>
          <w:color w:val="000000"/>
          <w:sz w:val="28"/>
          <w:szCs w:val="28"/>
          <w:lang w:eastAsia="ru-RU"/>
        </w:rPr>
        <w:t>Норвежский профессор Анна Смайдор поделилась идеей о «донорстве всего тела разом» для женщин, у которых произошла гибель мозга. Смайдор считает, что её инициатива поможет познать радость родительства людям, которые хотят иметь детей, но не могут</w:t>
      </w:r>
      <w:r w:rsidR="00F40BEA" w:rsidRPr="00FF798D">
        <w:rPr>
          <w:rStyle w:val="a5"/>
          <w:rFonts w:ascii="Times New Roman" w:eastAsia="Times New Roman" w:hAnsi="Times New Roman" w:cs="Times New Roman"/>
          <w:bCs/>
          <w:color w:val="000000"/>
          <w:sz w:val="28"/>
          <w:szCs w:val="28"/>
          <w:lang w:eastAsia="ru-RU"/>
        </w:rPr>
        <w:footnoteReference w:id="6"/>
      </w:r>
      <w:r w:rsidR="00DD4282">
        <w:rPr>
          <w:rFonts w:ascii="Times New Roman" w:eastAsia="Times New Roman" w:hAnsi="Times New Roman" w:cs="Times New Roman"/>
          <w:bCs/>
          <w:color w:val="000000"/>
          <w:sz w:val="28"/>
          <w:szCs w:val="28"/>
          <w:lang w:eastAsia="ru-RU"/>
        </w:rPr>
        <w:t xml:space="preserve">: </w:t>
      </w:r>
      <w:r w:rsidR="00DD4282" w:rsidRPr="00FF798D">
        <w:rPr>
          <w:rFonts w:ascii="Times New Roman" w:hAnsi="Times New Roman" w:cs="Times New Roman"/>
          <w:color w:val="000000"/>
          <w:sz w:val="28"/>
          <w:szCs w:val="28"/>
        </w:rPr>
        <w:t>бесплодны</w:t>
      </w:r>
      <w:r w:rsidR="00BB12AA">
        <w:rPr>
          <w:rFonts w:ascii="Times New Roman" w:hAnsi="Times New Roman" w:cs="Times New Roman"/>
          <w:color w:val="000000"/>
          <w:sz w:val="28"/>
          <w:szCs w:val="28"/>
        </w:rPr>
        <w:t>м</w:t>
      </w:r>
      <w:r w:rsidR="00DD4282" w:rsidRPr="00FF798D">
        <w:rPr>
          <w:rFonts w:ascii="Times New Roman" w:hAnsi="Times New Roman" w:cs="Times New Roman"/>
          <w:color w:val="000000"/>
          <w:sz w:val="28"/>
          <w:szCs w:val="28"/>
        </w:rPr>
        <w:t xml:space="preserve"> или однополы</w:t>
      </w:r>
      <w:r w:rsidR="00BB12AA">
        <w:rPr>
          <w:rFonts w:ascii="Times New Roman" w:hAnsi="Times New Roman" w:cs="Times New Roman"/>
          <w:color w:val="000000"/>
          <w:sz w:val="28"/>
          <w:szCs w:val="28"/>
        </w:rPr>
        <w:t>м</w:t>
      </w:r>
      <w:r w:rsidR="00DD4282" w:rsidRPr="00FF798D">
        <w:rPr>
          <w:rFonts w:ascii="Times New Roman" w:hAnsi="Times New Roman" w:cs="Times New Roman"/>
          <w:color w:val="000000"/>
          <w:sz w:val="28"/>
          <w:szCs w:val="28"/>
        </w:rPr>
        <w:t xml:space="preserve"> пар</w:t>
      </w:r>
      <w:r w:rsidR="00BB12AA">
        <w:rPr>
          <w:rFonts w:ascii="Times New Roman" w:hAnsi="Times New Roman" w:cs="Times New Roman"/>
          <w:color w:val="000000"/>
          <w:sz w:val="28"/>
          <w:szCs w:val="28"/>
        </w:rPr>
        <w:t>ам</w:t>
      </w:r>
      <w:r w:rsidR="00DD4282" w:rsidRPr="00FF798D">
        <w:rPr>
          <w:rFonts w:ascii="Times New Roman" w:hAnsi="Times New Roman" w:cs="Times New Roman"/>
          <w:color w:val="000000"/>
          <w:sz w:val="28"/>
          <w:szCs w:val="28"/>
        </w:rPr>
        <w:t xml:space="preserve"> </w:t>
      </w:r>
      <w:r w:rsidR="00BB12AA">
        <w:rPr>
          <w:rFonts w:ascii="Times New Roman" w:hAnsi="Times New Roman" w:cs="Times New Roman"/>
          <w:color w:val="000000"/>
          <w:sz w:val="28"/>
          <w:szCs w:val="28"/>
        </w:rPr>
        <w:t>дать</w:t>
      </w:r>
      <w:r w:rsidR="00DD4282" w:rsidRPr="00FF798D">
        <w:rPr>
          <w:rFonts w:ascii="Times New Roman" w:hAnsi="Times New Roman" w:cs="Times New Roman"/>
          <w:color w:val="000000"/>
          <w:sz w:val="28"/>
          <w:szCs w:val="28"/>
        </w:rPr>
        <w:t xml:space="preserve"> реальный шанс стать родителями</w:t>
      </w:r>
      <w:r w:rsidR="00DD4282">
        <w:rPr>
          <w:rFonts w:ascii="Times New Roman" w:hAnsi="Times New Roman" w:cs="Times New Roman"/>
          <w:color w:val="000000"/>
          <w:sz w:val="28"/>
          <w:szCs w:val="28"/>
        </w:rPr>
        <w:t>.</w:t>
      </w:r>
      <w:r w:rsidR="00DD4282" w:rsidRPr="00FF798D">
        <w:rPr>
          <w:rFonts w:ascii="Times New Roman" w:hAnsi="Times New Roman" w:cs="Times New Roman"/>
          <w:color w:val="000000"/>
          <w:sz w:val="28"/>
          <w:szCs w:val="28"/>
        </w:rPr>
        <w:t xml:space="preserve"> Автор концепции подчёркивает, как важна реализация её идеи для феминистского движения. Если ребёнка выносит донор с умершим мозгом, то будущая мать сможет избежать неудобств и осложнений, связанных с беременностью и родами</w:t>
      </w:r>
      <w:r w:rsidR="00DD4282">
        <w:rPr>
          <w:rFonts w:ascii="Times New Roman" w:hAnsi="Times New Roman" w:cs="Times New Roman"/>
          <w:color w:val="000000"/>
          <w:sz w:val="28"/>
          <w:szCs w:val="28"/>
        </w:rPr>
        <w:t>. Иными словами</w:t>
      </w:r>
      <w:r w:rsidR="00DD4282" w:rsidRPr="00FF798D">
        <w:rPr>
          <w:rFonts w:ascii="Times New Roman" w:hAnsi="Times New Roman" w:cs="Times New Roman"/>
          <w:color w:val="000000"/>
          <w:sz w:val="28"/>
          <w:szCs w:val="28"/>
        </w:rPr>
        <w:t xml:space="preserve"> </w:t>
      </w:r>
      <w:r w:rsidR="00DD4282" w:rsidRPr="004736DA">
        <w:rPr>
          <w:rFonts w:ascii="Times New Roman" w:hAnsi="Times New Roman" w:cs="Times New Roman"/>
          <w:sz w:val="28"/>
          <w:szCs w:val="28"/>
          <w:shd w:val="clear" w:color="auto" w:fill="FFFFFF"/>
        </w:rPr>
        <w:t>–</w:t>
      </w:r>
      <w:r w:rsidR="00DD4282" w:rsidRPr="00FF798D">
        <w:rPr>
          <w:rFonts w:ascii="Times New Roman" w:hAnsi="Times New Roman" w:cs="Times New Roman"/>
          <w:color w:val="000000"/>
          <w:sz w:val="28"/>
          <w:szCs w:val="28"/>
        </w:rPr>
        <w:t xml:space="preserve"> задачу </w:t>
      </w:r>
      <w:r w:rsidR="00DD4282">
        <w:rPr>
          <w:rFonts w:ascii="Times New Roman" w:hAnsi="Times New Roman" w:cs="Times New Roman"/>
          <w:color w:val="000000"/>
          <w:sz w:val="28"/>
          <w:szCs w:val="28"/>
        </w:rPr>
        <w:t xml:space="preserve">продолжения рода человеческого </w:t>
      </w:r>
      <w:r w:rsidR="00DD4282" w:rsidRPr="00FF798D">
        <w:rPr>
          <w:rFonts w:ascii="Times New Roman" w:hAnsi="Times New Roman" w:cs="Times New Roman"/>
          <w:color w:val="000000"/>
          <w:sz w:val="28"/>
          <w:szCs w:val="28"/>
        </w:rPr>
        <w:t>лучше передать «человеческому инкубатору».</w:t>
      </w:r>
    </w:p>
    <w:p w:rsidR="00F40BEA" w:rsidRDefault="00F40BEA" w:rsidP="00F40BEA">
      <w:pPr>
        <w:rPr>
          <w:rFonts w:ascii="Times New Roman" w:hAnsi="Times New Roman" w:cs="Times New Roman"/>
          <w:color w:val="000000"/>
          <w:sz w:val="28"/>
          <w:szCs w:val="28"/>
        </w:rPr>
      </w:pPr>
      <w:r w:rsidRPr="00F21AA4">
        <w:rPr>
          <w:rFonts w:ascii="Times New Roman" w:hAnsi="Times New Roman" w:cs="Times New Roman"/>
          <w:color w:val="000000"/>
          <w:sz w:val="28"/>
          <w:szCs w:val="28"/>
        </w:rPr>
        <w:t>Справедливости ради отметим, что и на западе предложение норвежской «энтузиастки» Смайдор многим показалось противоречивым и возмутительным.</w:t>
      </w:r>
    </w:p>
    <w:p w:rsidR="00F40BEA" w:rsidRPr="00AC2D5C" w:rsidRDefault="00F40BEA" w:rsidP="00F40BEA">
      <w:pPr>
        <w:rPr>
          <w:rFonts w:ascii="Times New Roman" w:hAnsi="Times New Roman" w:cs="Times New Roman"/>
          <w:sz w:val="28"/>
          <w:szCs w:val="28"/>
          <w:shd w:val="clear" w:color="auto" w:fill="FFFFFF"/>
        </w:rPr>
      </w:pPr>
      <w:r w:rsidRPr="00AC2D5C">
        <w:rPr>
          <w:rFonts w:ascii="Times New Roman" w:hAnsi="Times New Roman" w:cs="Times New Roman"/>
          <w:sz w:val="28"/>
          <w:szCs w:val="28"/>
          <w:shd w:val="clear" w:color="auto" w:fill="FFFFFF"/>
        </w:rPr>
        <w:t xml:space="preserve">Кроме того, проблема ятрогенной преступности приобретает новые горизонты в связи созданием искусственной матки и выращивании детей вне утробы матери, о котором говорят уже давно. В 2021 г. прошли успешные </w:t>
      </w:r>
      <w:r w:rsidRPr="00AC2D5C">
        <w:rPr>
          <w:rFonts w:ascii="Times New Roman" w:hAnsi="Times New Roman" w:cs="Times New Roman"/>
          <w:sz w:val="28"/>
          <w:szCs w:val="28"/>
          <w:shd w:val="clear" w:color="auto" w:fill="FFFFFF"/>
        </w:rPr>
        <w:lastRenderedPageBreak/>
        <w:t>испытания на мышах. И вот ученые открыто заявили, что готовы вырастить эмбрион человека, пишет Science and Stuff</w:t>
      </w:r>
      <w:r w:rsidRPr="00AC2D5C">
        <w:rPr>
          <w:rStyle w:val="a5"/>
          <w:rFonts w:ascii="Times New Roman" w:hAnsi="Times New Roman" w:cs="Times New Roman"/>
          <w:sz w:val="28"/>
          <w:szCs w:val="28"/>
          <w:shd w:val="clear" w:color="auto" w:fill="FFFFFF"/>
        </w:rPr>
        <w:footnoteReference w:id="7"/>
      </w:r>
      <w:r w:rsidRPr="00AC2D5C">
        <w:rPr>
          <w:rFonts w:ascii="Times New Roman" w:hAnsi="Times New Roman" w:cs="Times New Roman"/>
          <w:sz w:val="28"/>
          <w:szCs w:val="28"/>
          <w:shd w:val="clear" w:color="auto" w:fill="FFFFFF"/>
        </w:rPr>
        <w:t>.</w:t>
      </w:r>
    </w:p>
    <w:p w:rsidR="002948EA" w:rsidRPr="00DD4282" w:rsidRDefault="00DD4282" w:rsidP="002948EA">
      <w:pPr>
        <w:shd w:val="clear" w:color="auto" w:fill="FFFFFF"/>
        <w:rPr>
          <w:rFonts w:ascii="Times New Roman" w:eastAsia="Times New Roman" w:hAnsi="Times New Roman" w:cs="Times New Roman"/>
          <w:sz w:val="28"/>
          <w:szCs w:val="28"/>
          <w:lang w:eastAsia="ru-RU"/>
        </w:rPr>
      </w:pPr>
      <w:r w:rsidRPr="00DD4282">
        <w:rPr>
          <w:rFonts w:ascii="Times New Roman" w:eastAsia="Times New Roman" w:hAnsi="Times New Roman" w:cs="Times New Roman"/>
          <w:bCs/>
          <w:sz w:val="28"/>
          <w:szCs w:val="28"/>
          <w:lang w:eastAsia="ru-RU"/>
        </w:rPr>
        <w:t>Насколько велика п</w:t>
      </w:r>
      <w:r w:rsidR="002948EA" w:rsidRPr="00DD4282">
        <w:rPr>
          <w:rFonts w:ascii="Times New Roman" w:eastAsia="Times New Roman" w:hAnsi="Times New Roman" w:cs="Times New Roman"/>
          <w:bCs/>
          <w:sz w:val="28"/>
          <w:szCs w:val="28"/>
          <w:lang w:eastAsia="ru-RU"/>
        </w:rPr>
        <w:t>отребность в новой форме рождения детей</w:t>
      </w:r>
      <w:r w:rsidRPr="00DD4282">
        <w:rPr>
          <w:rFonts w:ascii="Times New Roman" w:eastAsia="Times New Roman" w:hAnsi="Times New Roman" w:cs="Times New Roman"/>
          <w:bCs/>
          <w:sz w:val="28"/>
          <w:szCs w:val="28"/>
          <w:lang w:eastAsia="ru-RU"/>
        </w:rPr>
        <w:t>?</w:t>
      </w:r>
    </w:p>
    <w:p w:rsidR="00F40BEA" w:rsidRPr="0032424D" w:rsidRDefault="002948EA" w:rsidP="00F40BE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Еще в</w:t>
      </w:r>
      <w:r w:rsidR="00F40BEA" w:rsidRPr="0032424D">
        <w:rPr>
          <w:rFonts w:ascii="Times New Roman" w:eastAsia="Times New Roman" w:hAnsi="Times New Roman" w:cs="Times New Roman"/>
          <w:sz w:val="28"/>
          <w:szCs w:val="28"/>
          <w:lang w:eastAsia="ru-RU"/>
        </w:rPr>
        <w:t xml:space="preserve"> 2017 г</w:t>
      </w:r>
      <w:r w:rsidR="00F40BEA">
        <w:rPr>
          <w:rFonts w:ascii="Times New Roman" w:eastAsia="Times New Roman" w:hAnsi="Times New Roman" w:cs="Times New Roman"/>
          <w:sz w:val="28"/>
          <w:szCs w:val="28"/>
          <w:lang w:eastAsia="ru-RU"/>
        </w:rPr>
        <w:t>.</w:t>
      </w:r>
      <w:r w:rsidR="00F40BEA" w:rsidRPr="0032424D">
        <w:rPr>
          <w:rFonts w:ascii="Times New Roman" w:eastAsia="Times New Roman" w:hAnsi="Times New Roman" w:cs="Times New Roman"/>
          <w:sz w:val="28"/>
          <w:szCs w:val="28"/>
          <w:lang w:eastAsia="ru-RU"/>
        </w:rPr>
        <w:t xml:space="preserve"> ученые создали так называемый </w:t>
      </w:r>
      <w:r w:rsidR="00F40BEA">
        <w:rPr>
          <w:rFonts w:ascii="Times New Roman" w:eastAsia="Times New Roman" w:hAnsi="Times New Roman" w:cs="Times New Roman"/>
          <w:sz w:val="28"/>
          <w:szCs w:val="28"/>
          <w:lang w:eastAsia="ru-RU"/>
        </w:rPr>
        <w:t>«</w:t>
      </w:r>
      <w:r w:rsidR="00F40BEA" w:rsidRPr="0032424D">
        <w:rPr>
          <w:rFonts w:ascii="Times New Roman" w:eastAsia="Times New Roman" w:hAnsi="Times New Roman" w:cs="Times New Roman"/>
          <w:sz w:val="28"/>
          <w:szCs w:val="28"/>
          <w:lang w:eastAsia="ru-RU"/>
        </w:rPr>
        <w:t>биомешок</w:t>
      </w:r>
      <w:r w:rsidR="00F40BEA">
        <w:rPr>
          <w:rFonts w:ascii="Times New Roman" w:eastAsia="Times New Roman" w:hAnsi="Times New Roman" w:cs="Times New Roman"/>
          <w:sz w:val="28"/>
          <w:szCs w:val="28"/>
          <w:lang w:eastAsia="ru-RU"/>
        </w:rPr>
        <w:t>»</w:t>
      </w:r>
      <w:r w:rsidR="00F40BEA" w:rsidRPr="0032424D">
        <w:rPr>
          <w:rFonts w:ascii="Times New Roman" w:eastAsia="Times New Roman" w:hAnsi="Times New Roman" w:cs="Times New Roman"/>
          <w:sz w:val="28"/>
          <w:szCs w:val="28"/>
          <w:lang w:eastAsia="ru-RU"/>
        </w:rPr>
        <w:t xml:space="preserve"> (</w:t>
      </w:r>
      <w:r w:rsidR="00F40BEA">
        <w:rPr>
          <w:rFonts w:ascii="Times New Roman" w:eastAsia="Times New Roman" w:hAnsi="Times New Roman" w:cs="Times New Roman"/>
          <w:sz w:val="28"/>
          <w:szCs w:val="28"/>
          <w:lang w:eastAsia="ru-RU"/>
        </w:rPr>
        <w:t>«</w:t>
      </w:r>
      <w:r w:rsidR="00F40BEA" w:rsidRPr="0032424D">
        <w:rPr>
          <w:rFonts w:ascii="Times New Roman" w:eastAsia="Times New Roman" w:hAnsi="Times New Roman" w:cs="Times New Roman"/>
          <w:sz w:val="28"/>
          <w:szCs w:val="28"/>
          <w:lang w:eastAsia="ru-RU"/>
        </w:rPr>
        <w:t>BioBag</w:t>
      </w:r>
      <w:r w:rsidR="00F40BEA">
        <w:rPr>
          <w:rFonts w:ascii="Times New Roman" w:eastAsia="Times New Roman" w:hAnsi="Times New Roman" w:cs="Times New Roman"/>
          <w:sz w:val="28"/>
          <w:szCs w:val="28"/>
          <w:lang w:eastAsia="ru-RU"/>
        </w:rPr>
        <w:t>»</w:t>
      </w:r>
      <w:r w:rsidR="00F40BEA" w:rsidRPr="0032424D">
        <w:rPr>
          <w:rFonts w:ascii="Times New Roman" w:eastAsia="Times New Roman" w:hAnsi="Times New Roman" w:cs="Times New Roman"/>
          <w:sz w:val="28"/>
          <w:szCs w:val="28"/>
          <w:lang w:eastAsia="ru-RU"/>
        </w:rPr>
        <w:t xml:space="preserve">), который работал как искусственная матка и с помощью которого им удалось вырастить ягненка. Теперь же была представлена новая концепция того, каким образом можно проделывать то же самое с людьми. </w:t>
      </w:r>
      <w:r w:rsidR="00DD4282">
        <w:rPr>
          <w:rFonts w:ascii="Times New Roman" w:eastAsia="Times New Roman" w:hAnsi="Times New Roman" w:cs="Times New Roman"/>
          <w:sz w:val="28"/>
          <w:szCs w:val="28"/>
          <w:lang w:eastAsia="ru-RU"/>
        </w:rPr>
        <w:t xml:space="preserve">Речь идет о </w:t>
      </w:r>
      <w:r w:rsidR="00F40BEA" w:rsidRPr="0032424D">
        <w:rPr>
          <w:rFonts w:ascii="Times New Roman" w:eastAsia="Times New Roman" w:hAnsi="Times New Roman" w:cs="Times New Roman"/>
          <w:sz w:val="28"/>
          <w:szCs w:val="28"/>
          <w:lang w:eastAsia="ru-RU"/>
        </w:rPr>
        <w:t>концепцию инкубатора для выращивания детей внутри искусственных маток под названием EctoLife.</w:t>
      </w:r>
    </w:p>
    <w:p w:rsidR="00DB2063" w:rsidRPr="00D70D26" w:rsidRDefault="002948EA" w:rsidP="00DB2063">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F40BEA" w:rsidRPr="0032424D">
        <w:rPr>
          <w:rFonts w:ascii="Times New Roman" w:eastAsia="Times New Roman" w:hAnsi="Times New Roman" w:cs="Times New Roman"/>
          <w:sz w:val="28"/>
          <w:szCs w:val="28"/>
          <w:lang w:eastAsia="ru-RU"/>
        </w:rPr>
        <w:t xml:space="preserve">онцепция EctoLife может однажды вытеснить традиционный процесс рождения детей. Если это произойдет, общество наконец сумеет удовлетворить потребности тех родителей, которые </w:t>
      </w:r>
      <w:r w:rsidR="00F40BEA" w:rsidRPr="00D70D26">
        <w:rPr>
          <w:rFonts w:ascii="Times New Roman" w:eastAsia="Times New Roman" w:hAnsi="Times New Roman" w:cs="Times New Roman"/>
          <w:sz w:val="28"/>
          <w:szCs w:val="28"/>
          <w:lang w:eastAsia="ru-RU"/>
        </w:rPr>
        <w:t>«</w:t>
      </w:r>
      <w:r w:rsidR="00F40BEA" w:rsidRPr="0032424D">
        <w:rPr>
          <w:rFonts w:ascii="Times New Roman" w:eastAsia="Times New Roman" w:hAnsi="Times New Roman" w:cs="Times New Roman"/>
          <w:sz w:val="28"/>
          <w:szCs w:val="28"/>
          <w:lang w:eastAsia="ru-RU"/>
        </w:rPr>
        <w:t>устали ждать ответа от агентств по усыновлению</w:t>
      </w:r>
      <w:r w:rsidR="00F40BEA" w:rsidRPr="00D70D26">
        <w:rPr>
          <w:rFonts w:ascii="Times New Roman" w:eastAsia="Times New Roman" w:hAnsi="Times New Roman" w:cs="Times New Roman"/>
          <w:sz w:val="28"/>
          <w:szCs w:val="28"/>
          <w:lang w:eastAsia="ru-RU"/>
        </w:rPr>
        <w:t>»</w:t>
      </w:r>
      <w:r w:rsidR="00F40BEA" w:rsidRPr="0032424D">
        <w:rPr>
          <w:rFonts w:ascii="Times New Roman" w:eastAsia="Times New Roman" w:hAnsi="Times New Roman" w:cs="Times New Roman"/>
          <w:sz w:val="28"/>
          <w:szCs w:val="28"/>
          <w:lang w:eastAsia="ru-RU"/>
        </w:rPr>
        <w:t xml:space="preserve">, а также тех, кто </w:t>
      </w:r>
      <w:r w:rsidR="00F40BEA" w:rsidRPr="00D70D26">
        <w:rPr>
          <w:rFonts w:ascii="Times New Roman" w:eastAsia="Times New Roman" w:hAnsi="Times New Roman" w:cs="Times New Roman"/>
          <w:sz w:val="28"/>
          <w:szCs w:val="28"/>
          <w:lang w:eastAsia="ru-RU"/>
        </w:rPr>
        <w:t>«</w:t>
      </w:r>
      <w:r w:rsidR="00F40BEA" w:rsidRPr="0032424D">
        <w:rPr>
          <w:rFonts w:ascii="Times New Roman" w:eastAsia="Times New Roman" w:hAnsi="Times New Roman" w:cs="Times New Roman"/>
          <w:sz w:val="28"/>
          <w:szCs w:val="28"/>
          <w:lang w:eastAsia="ru-RU"/>
        </w:rPr>
        <w:t>беспокоится по поводу возможных осложнений беременности</w:t>
      </w:r>
      <w:r w:rsidR="00F40BEA" w:rsidRPr="00D70D26">
        <w:rPr>
          <w:rFonts w:ascii="Times New Roman" w:eastAsia="Times New Roman" w:hAnsi="Times New Roman" w:cs="Times New Roman"/>
          <w:sz w:val="28"/>
          <w:szCs w:val="28"/>
          <w:lang w:eastAsia="ru-RU"/>
        </w:rPr>
        <w:t>»</w:t>
      </w:r>
      <w:r w:rsidR="00F40BEA" w:rsidRPr="0032424D">
        <w:rPr>
          <w:rFonts w:ascii="Times New Roman" w:eastAsia="Times New Roman" w:hAnsi="Times New Roman" w:cs="Times New Roman"/>
          <w:sz w:val="28"/>
          <w:szCs w:val="28"/>
          <w:lang w:eastAsia="ru-RU"/>
        </w:rPr>
        <w:t xml:space="preserve">. Что еще важнее, </w:t>
      </w:r>
      <w:r w:rsidR="00DD4282">
        <w:rPr>
          <w:rFonts w:ascii="Times New Roman" w:eastAsia="Times New Roman" w:hAnsi="Times New Roman" w:cs="Times New Roman"/>
          <w:sz w:val="28"/>
          <w:szCs w:val="28"/>
          <w:lang w:eastAsia="ru-RU"/>
        </w:rPr>
        <w:t xml:space="preserve">разработчики </w:t>
      </w:r>
      <w:r w:rsidR="00F40BEA" w:rsidRPr="0032424D">
        <w:rPr>
          <w:rFonts w:ascii="Times New Roman" w:eastAsia="Times New Roman" w:hAnsi="Times New Roman" w:cs="Times New Roman"/>
          <w:sz w:val="28"/>
          <w:szCs w:val="28"/>
          <w:lang w:eastAsia="ru-RU"/>
        </w:rPr>
        <w:t xml:space="preserve">EctoLife </w:t>
      </w:r>
      <w:r w:rsidR="00DB2063">
        <w:rPr>
          <w:rFonts w:ascii="Times New Roman" w:eastAsia="Times New Roman" w:hAnsi="Times New Roman" w:cs="Times New Roman"/>
          <w:sz w:val="28"/>
          <w:szCs w:val="28"/>
          <w:lang w:eastAsia="ru-RU"/>
        </w:rPr>
        <w:t>предлагают</w:t>
      </w:r>
      <w:r w:rsidR="00F40BEA" w:rsidRPr="0032424D">
        <w:rPr>
          <w:rFonts w:ascii="Times New Roman" w:eastAsia="Times New Roman" w:hAnsi="Times New Roman" w:cs="Times New Roman"/>
          <w:sz w:val="28"/>
          <w:szCs w:val="28"/>
          <w:lang w:eastAsia="ru-RU"/>
        </w:rPr>
        <w:t xml:space="preserve"> </w:t>
      </w:r>
      <w:r w:rsidR="00DB2063">
        <w:rPr>
          <w:rFonts w:ascii="Times New Roman" w:eastAsia="Times New Roman" w:hAnsi="Times New Roman" w:cs="Times New Roman"/>
          <w:sz w:val="28"/>
          <w:szCs w:val="28"/>
          <w:lang w:eastAsia="ru-RU"/>
        </w:rPr>
        <w:t xml:space="preserve">с помощью новой технологии </w:t>
      </w:r>
      <w:r w:rsidR="00F40BEA" w:rsidRPr="0032424D">
        <w:rPr>
          <w:rFonts w:ascii="Times New Roman" w:eastAsia="Times New Roman" w:hAnsi="Times New Roman" w:cs="Times New Roman"/>
          <w:sz w:val="28"/>
          <w:szCs w:val="28"/>
          <w:lang w:eastAsia="ru-RU"/>
        </w:rPr>
        <w:t>непосредственным образом бороться с кризисом бесплодия.</w:t>
      </w:r>
      <w:r>
        <w:rPr>
          <w:rFonts w:ascii="Times New Roman" w:eastAsia="Times New Roman" w:hAnsi="Times New Roman" w:cs="Times New Roman"/>
          <w:sz w:val="28"/>
          <w:szCs w:val="28"/>
          <w:lang w:eastAsia="ru-RU"/>
        </w:rPr>
        <w:t xml:space="preserve"> </w:t>
      </w:r>
      <w:r w:rsidR="00DB2063">
        <w:rPr>
          <w:rFonts w:ascii="Times New Roman" w:eastAsia="Times New Roman" w:hAnsi="Times New Roman" w:cs="Times New Roman"/>
          <w:sz w:val="28"/>
          <w:szCs w:val="28"/>
          <w:lang w:eastAsia="ru-RU"/>
        </w:rPr>
        <w:t xml:space="preserve">Как не цинично звучит: </w:t>
      </w:r>
      <w:r w:rsidRPr="00D70D26">
        <w:rPr>
          <w:rFonts w:ascii="Times New Roman" w:eastAsia="Times New Roman" w:hAnsi="Times New Roman" w:cs="Times New Roman"/>
          <w:sz w:val="28"/>
          <w:szCs w:val="28"/>
          <w:lang w:eastAsia="ru-RU"/>
        </w:rPr>
        <w:t xml:space="preserve">необходимо вкладывать средства в технологии, которые делают рождение детей </w:t>
      </w:r>
      <w:r w:rsidR="00DB2063">
        <w:rPr>
          <w:rFonts w:ascii="Times New Roman" w:eastAsia="Times New Roman" w:hAnsi="Times New Roman" w:cs="Times New Roman"/>
          <w:sz w:val="28"/>
          <w:szCs w:val="28"/>
          <w:lang w:eastAsia="ru-RU"/>
        </w:rPr>
        <w:t>в</w:t>
      </w:r>
      <w:r w:rsidR="00DB2063" w:rsidRPr="00D70D26">
        <w:rPr>
          <w:rFonts w:ascii="Times New Roman" w:eastAsia="Times New Roman" w:hAnsi="Times New Roman" w:cs="Times New Roman"/>
          <w:sz w:val="28"/>
          <w:szCs w:val="28"/>
          <w:lang w:eastAsia="ru-RU"/>
        </w:rPr>
        <w:t xml:space="preserve"> искусственны</w:t>
      </w:r>
      <w:r w:rsidR="00DB2063">
        <w:rPr>
          <w:rFonts w:ascii="Times New Roman" w:eastAsia="Times New Roman" w:hAnsi="Times New Roman" w:cs="Times New Roman"/>
          <w:sz w:val="28"/>
          <w:szCs w:val="28"/>
          <w:lang w:eastAsia="ru-RU"/>
        </w:rPr>
        <w:t>х</w:t>
      </w:r>
      <w:r w:rsidR="00DB2063" w:rsidRPr="00D70D26">
        <w:rPr>
          <w:rFonts w:ascii="Times New Roman" w:eastAsia="Times New Roman" w:hAnsi="Times New Roman" w:cs="Times New Roman"/>
          <w:sz w:val="28"/>
          <w:szCs w:val="28"/>
          <w:lang w:eastAsia="ru-RU"/>
        </w:rPr>
        <w:t xml:space="preserve"> утроб</w:t>
      </w:r>
      <w:r w:rsidR="00DB2063">
        <w:rPr>
          <w:rFonts w:ascii="Times New Roman" w:eastAsia="Times New Roman" w:hAnsi="Times New Roman" w:cs="Times New Roman"/>
          <w:sz w:val="28"/>
          <w:szCs w:val="28"/>
          <w:lang w:eastAsia="ru-RU"/>
        </w:rPr>
        <w:t>ах</w:t>
      </w:r>
      <w:r w:rsidR="00DB2063" w:rsidRPr="00D70D26">
        <w:rPr>
          <w:rFonts w:ascii="Times New Roman" w:eastAsia="Times New Roman" w:hAnsi="Times New Roman" w:cs="Times New Roman"/>
          <w:sz w:val="28"/>
          <w:szCs w:val="28"/>
          <w:lang w:eastAsia="ru-RU"/>
        </w:rPr>
        <w:t xml:space="preserve"> </w:t>
      </w:r>
      <w:r w:rsidRPr="00D70D26">
        <w:rPr>
          <w:rFonts w:ascii="Times New Roman" w:eastAsia="Times New Roman" w:hAnsi="Times New Roman" w:cs="Times New Roman"/>
          <w:sz w:val="28"/>
          <w:szCs w:val="28"/>
          <w:lang w:eastAsia="ru-RU"/>
        </w:rPr>
        <w:t>более быстрым, простым, дешевым и доступным</w:t>
      </w:r>
      <w:r w:rsidR="00DB2063">
        <w:rPr>
          <w:rFonts w:ascii="Times New Roman" w:eastAsia="Times New Roman" w:hAnsi="Times New Roman" w:cs="Times New Roman"/>
          <w:sz w:val="28"/>
          <w:szCs w:val="28"/>
          <w:lang w:eastAsia="ru-RU"/>
        </w:rPr>
        <w:t xml:space="preserve">, а также способны </w:t>
      </w:r>
      <w:r w:rsidR="00DB2063" w:rsidRPr="00D70D26">
        <w:rPr>
          <w:rFonts w:ascii="Times New Roman" w:eastAsia="Times New Roman" w:hAnsi="Times New Roman" w:cs="Times New Roman"/>
          <w:sz w:val="28"/>
          <w:szCs w:val="28"/>
          <w:lang w:eastAsia="ru-RU"/>
        </w:rPr>
        <w:t xml:space="preserve">превратить проблему </w:t>
      </w:r>
      <w:r w:rsidR="00DB2063">
        <w:rPr>
          <w:rFonts w:ascii="Times New Roman" w:eastAsia="Times New Roman" w:hAnsi="Times New Roman" w:cs="Times New Roman"/>
          <w:sz w:val="28"/>
          <w:szCs w:val="28"/>
          <w:lang w:eastAsia="ru-RU"/>
        </w:rPr>
        <w:t>«</w:t>
      </w:r>
      <w:r w:rsidR="00DB2063" w:rsidRPr="00D70D26">
        <w:rPr>
          <w:rFonts w:ascii="Times New Roman" w:eastAsia="Times New Roman" w:hAnsi="Times New Roman" w:cs="Times New Roman"/>
          <w:sz w:val="28"/>
          <w:szCs w:val="28"/>
          <w:lang w:eastAsia="ru-RU"/>
        </w:rPr>
        <w:t>невынашивания в пережиток прошлого</w:t>
      </w:r>
      <w:r w:rsidR="00DB2063" w:rsidRPr="007C34D9">
        <w:rPr>
          <w:rFonts w:ascii="Times New Roman" w:eastAsia="Times New Roman" w:hAnsi="Times New Roman" w:cs="Times New Roman"/>
          <w:sz w:val="28"/>
          <w:szCs w:val="28"/>
          <w:lang w:eastAsia="ru-RU"/>
        </w:rPr>
        <w:t>»</w:t>
      </w:r>
      <w:r w:rsidR="00DB2063" w:rsidRPr="00D70D26">
        <w:rPr>
          <w:rFonts w:ascii="Times New Roman" w:eastAsia="Times New Roman" w:hAnsi="Times New Roman" w:cs="Times New Roman"/>
          <w:sz w:val="28"/>
          <w:szCs w:val="28"/>
          <w:lang w:eastAsia="ru-RU"/>
        </w:rPr>
        <w:t>.</w:t>
      </w:r>
    </w:p>
    <w:p w:rsidR="00F40BEA" w:rsidRPr="00D70D26" w:rsidRDefault="00F40BEA" w:rsidP="00F40BEA">
      <w:pPr>
        <w:shd w:val="clear" w:color="auto" w:fill="FFFFFF"/>
        <w:rPr>
          <w:rFonts w:ascii="Times New Roman" w:eastAsia="Times New Roman" w:hAnsi="Times New Roman" w:cs="Times New Roman"/>
          <w:sz w:val="28"/>
          <w:szCs w:val="28"/>
          <w:lang w:eastAsia="ru-RU"/>
        </w:rPr>
      </w:pPr>
      <w:r w:rsidRPr="00D70D26">
        <w:rPr>
          <w:rFonts w:ascii="Times New Roman" w:eastAsia="Times New Roman" w:hAnsi="Times New Roman" w:cs="Times New Roman"/>
          <w:sz w:val="28"/>
          <w:szCs w:val="28"/>
          <w:lang w:eastAsia="ru-RU"/>
        </w:rPr>
        <w:t xml:space="preserve">По оценкам Всемирной организации здравоохранения, в настоящее время во всем мире бесплодием страдают 15% пар репродуктивного возраста. За последние 70 лет коэффициент рождаемости во всем мире снизился на целых 50%. Причинами падения этого показателя являются (среди прочего) более высокий уровень образования у женщин, рост занятости, высокая стоимость воспитания детей и уменьшение количества сперматозоидов у мужчин по всему миру. 23 страны уже находятся в зоне риска, а на переднем </w:t>
      </w:r>
      <w:r w:rsidRPr="00D70D26">
        <w:rPr>
          <w:rFonts w:ascii="Times New Roman" w:eastAsia="Times New Roman" w:hAnsi="Times New Roman" w:cs="Times New Roman"/>
          <w:sz w:val="28"/>
          <w:szCs w:val="28"/>
          <w:lang w:eastAsia="ru-RU"/>
        </w:rPr>
        <w:lastRenderedPageBreak/>
        <w:t>крае кризиса оказались такие страны, как Япония, Испания, Португалия, Таиланд и Южная Корея.</w:t>
      </w:r>
      <w:r>
        <w:rPr>
          <w:rFonts w:ascii="Times New Roman" w:eastAsia="Times New Roman" w:hAnsi="Times New Roman" w:cs="Times New Roman"/>
          <w:sz w:val="28"/>
          <w:szCs w:val="28"/>
          <w:lang w:eastAsia="ru-RU"/>
        </w:rPr>
        <w:t xml:space="preserve"> Эта же проблема не менее остро стоит и для России.</w:t>
      </w:r>
    </w:p>
    <w:p w:rsidR="00F40BEA" w:rsidRPr="00DB2063" w:rsidRDefault="00DB2063" w:rsidP="00F40BEA">
      <w:pPr>
        <w:shd w:val="clear" w:color="auto" w:fill="FFFFFF"/>
        <w:rPr>
          <w:rFonts w:ascii="Times New Roman" w:eastAsia="Times New Roman" w:hAnsi="Times New Roman" w:cs="Times New Roman"/>
          <w:sz w:val="28"/>
          <w:szCs w:val="28"/>
          <w:lang w:eastAsia="ru-RU"/>
        </w:rPr>
      </w:pPr>
      <w:r w:rsidRPr="00DB2063">
        <w:rPr>
          <w:rFonts w:ascii="Times New Roman" w:eastAsia="Times New Roman" w:hAnsi="Times New Roman" w:cs="Times New Roman"/>
          <w:bCs/>
          <w:sz w:val="28"/>
          <w:szCs w:val="28"/>
          <w:lang w:eastAsia="ru-RU"/>
        </w:rPr>
        <w:t xml:space="preserve">От </w:t>
      </w:r>
      <w:r w:rsidR="00F40BEA" w:rsidRPr="00DB2063">
        <w:rPr>
          <w:rFonts w:ascii="Times New Roman" w:eastAsia="Times New Roman" w:hAnsi="Times New Roman" w:cs="Times New Roman"/>
          <w:bCs/>
          <w:sz w:val="28"/>
          <w:szCs w:val="28"/>
          <w:lang w:eastAsia="ru-RU"/>
        </w:rPr>
        <w:t>научн</w:t>
      </w:r>
      <w:r w:rsidRPr="00DB2063">
        <w:rPr>
          <w:rFonts w:ascii="Times New Roman" w:eastAsia="Times New Roman" w:hAnsi="Times New Roman" w:cs="Times New Roman"/>
          <w:bCs/>
          <w:sz w:val="28"/>
          <w:szCs w:val="28"/>
          <w:lang w:eastAsia="ru-RU"/>
        </w:rPr>
        <w:t>ой</w:t>
      </w:r>
      <w:r w:rsidR="00F40BEA" w:rsidRPr="00DB2063">
        <w:rPr>
          <w:rFonts w:ascii="Times New Roman" w:eastAsia="Times New Roman" w:hAnsi="Times New Roman" w:cs="Times New Roman"/>
          <w:bCs/>
          <w:sz w:val="28"/>
          <w:szCs w:val="28"/>
          <w:lang w:eastAsia="ru-RU"/>
        </w:rPr>
        <w:t xml:space="preserve"> фантастик</w:t>
      </w:r>
      <w:r w:rsidRPr="00DB2063">
        <w:rPr>
          <w:rFonts w:ascii="Times New Roman" w:eastAsia="Times New Roman" w:hAnsi="Times New Roman" w:cs="Times New Roman"/>
          <w:bCs/>
          <w:sz w:val="28"/>
          <w:szCs w:val="28"/>
          <w:lang w:eastAsia="ru-RU"/>
        </w:rPr>
        <w:t>и и реальности завтрашнего дня обратимся к суровой реальности нынешнего.</w:t>
      </w:r>
      <w:r w:rsidR="00F40BEA" w:rsidRPr="00DB2063">
        <w:rPr>
          <w:rFonts w:ascii="Times New Roman" w:eastAsia="Times New Roman" w:hAnsi="Times New Roman" w:cs="Times New Roman"/>
          <w:bCs/>
          <w:sz w:val="28"/>
          <w:szCs w:val="28"/>
          <w:lang w:eastAsia="ru-RU"/>
        </w:rPr>
        <w:t xml:space="preserve"> </w:t>
      </w:r>
    </w:p>
    <w:p w:rsidR="00F40BEA" w:rsidRDefault="00F40BEA" w:rsidP="00F40BEA">
      <w:pPr>
        <w:rPr>
          <w:rFonts w:ascii="Times New Roman" w:hAnsi="Times New Roman" w:cs="Times New Roman"/>
          <w:sz w:val="28"/>
          <w:szCs w:val="28"/>
        </w:rPr>
      </w:pPr>
      <w:r w:rsidRPr="00272869">
        <w:rPr>
          <w:rFonts w:ascii="Times New Roman" w:hAnsi="Times New Roman" w:cs="Times New Roman"/>
          <w:sz w:val="28"/>
          <w:szCs w:val="28"/>
        </w:rPr>
        <w:t xml:space="preserve">В Российской Федерации принято одно из самых либеральных законодательств в вопросе искусственного прерывания беременности. Так, в частности, до определенного срока беременности врачом соответствующего профиля в определенном профильном медицинском учреждении по заявлению женщин проводятся операции по искусственному прерыванию беременности. </w:t>
      </w:r>
    </w:p>
    <w:p w:rsidR="00F40BEA" w:rsidRDefault="00F40BEA" w:rsidP="00F40BEA">
      <w:pPr>
        <w:rPr>
          <w:rFonts w:ascii="Times New Roman" w:hAnsi="Times New Roman" w:cs="Times New Roman"/>
          <w:sz w:val="28"/>
          <w:szCs w:val="28"/>
        </w:rPr>
      </w:pPr>
      <w:r w:rsidRPr="00272869">
        <w:rPr>
          <w:rFonts w:ascii="Times New Roman" w:hAnsi="Times New Roman" w:cs="Times New Roman"/>
          <w:sz w:val="28"/>
          <w:szCs w:val="28"/>
        </w:rPr>
        <w:t xml:space="preserve">При этом учитывается здоровье предполагаемой абортируемой и ее способность перенести операцию. На основании ст. 56 ФЗ-323 «Об основах охраны здоровья граждан в Российской Федерации» операция по искусственному прерыванию беременности (аборт) производится при сроке беременности: </w:t>
      </w:r>
    </w:p>
    <w:p w:rsidR="00F40BEA" w:rsidRDefault="00F40BEA" w:rsidP="00F40BEA">
      <w:pPr>
        <w:rPr>
          <w:rFonts w:ascii="Times New Roman" w:hAnsi="Times New Roman" w:cs="Times New Roman"/>
          <w:sz w:val="28"/>
          <w:szCs w:val="28"/>
        </w:rPr>
      </w:pPr>
      <w:r w:rsidRPr="00272869">
        <w:rPr>
          <w:rFonts w:ascii="Times New Roman" w:hAnsi="Times New Roman" w:cs="Times New Roman"/>
          <w:sz w:val="28"/>
          <w:szCs w:val="28"/>
        </w:rPr>
        <w:t xml:space="preserve">а) до 12 недель — по желанию женщины; </w:t>
      </w:r>
    </w:p>
    <w:p w:rsidR="00F40BEA" w:rsidRDefault="00F40BEA" w:rsidP="00F40BEA">
      <w:pPr>
        <w:rPr>
          <w:rFonts w:ascii="Times New Roman" w:hAnsi="Times New Roman" w:cs="Times New Roman"/>
          <w:sz w:val="28"/>
          <w:szCs w:val="28"/>
        </w:rPr>
      </w:pPr>
      <w:r w:rsidRPr="00272869">
        <w:rPr>
          <w:rFonts w:ascii="Times New Roman" w:hAnsi="Times New Roman" w:cs="Times New Roman"/>
          <w:sz w:val="28"/>
          <w:szCs w:val="28"/>
        </w:rPr>
        <w:t xml:space="preserve">б) до 22 недель — по социальным показаниям; </w:t>
      </w:r>
    </w:p>
    <w:p w:rsidR="00F40BEA" w:rsidRDefault="00F40BEA" w:rsidP="00F40BEA">
      <w:pPr>
        <w:rPr>
          <w:rFonts w:ascii="Times New Roman" w:hAnsi="Times New Roman" w:cs="Times New Roman"/>
          <w:sz w:val="28"/>
          <w:szCs w:val="28"/>
        </w:rPr>
      </w:pPr>
      <w:r w:rsidRPr="00272869">
        <w:rPr>
          <w:rFonts w:ascii="Times New Roman" w:hAnsi="Times New Roman" w:cs="Times New Roman"/>
          <w:sz w:val="28"/>
          <w:szCs w:val="28"/>
        </w:rPr>
        <w:t xml:space="preserve">в) а при наличии медицинских показаний и с согласия женщины — независимо от срока беременности. Отсутствие такого согласия дает основание квалифицировать содеянное по ст. 111 УК РФ как умышленное причинение тяжкого вреда здоровью, разумеется, если эти действия не были предприняты в состоянии крайней необходимости. </w:t>
      </w:r>
    </w:p>
    <w:p w:rsidR="00F40BEA" w:rsidRDefault="00F40BEA" w:rsidP="00F40BEA">
      <w:pPr>
        <w:rPr>
          <w:rFonts w:ascii="Times New Roman" w:hAnsi="Times New Roman" w:cs="Times New Roman"/>
          <w:sz w:val="28"/>
          <w:szCs w:val="28"/>
        </w:rPr>
      </w:pPr>
      <w:r w:rsidRPr="00272869">
        <w:rPr>
          <w:rFonts w:ascii="Times New Roman" w:hAnsi="Times New Roman" w:cs="Times New Roman"/>
          <w:sz w:val="28"/>
          <w:szCs w:val="28"/>
        </w:rPr>
        <w:t xml:space="preserve">Женщина, сама сделавшая прерывание беременности (самоаборт), </w:t>
      </w:r>
      <w:r>
        <w:rPr>
          <w:rFonts w:ascii="Times New Roman" w:hAnsi="Times New Roman" w:cs="Times New Roman"/>
          <w:sz w:val="28"/>
          <w:szCs w:val="28"/>
        </w:rPr>
        <w:t>уголовной ответственности</w:t>
      </w:r>
      <w:r w:rsidRPr="00272869">
        <w:rPr>
          <w:rFonts w:ascii="Times New Roman" w:hAnsi="Times New Roman" w:cs="Times New Roman"/>
          <w:sz w:val="28"/>
          <w:szCs w:val="28"/>
        </w:rPr>
        <w:t xml:space="preserve"> не подлежит и потерпевшей от данного преступления, естественно, признана быть не может. </w:t>
      </w:r>
    </w:p>
    <w:p w:rsidR="00F40BEA" w:rsidRPr="00272869" w:rsidRDefault="00F40BEA" w:rsidP="00F40BEA">
      <w:pPr>
        <w:rPr>
          <w:rFonts w:ascii="Times New Roman" w:hAnsi="Times New Roman" w:cs="Times New Roman"/>
          <w:sz w:val="28"/>
          <w:szCs w:val="28"/>
        </w:rPr>
      </w:pPr>
      <w:r w:rsidRPr="00272869">
        <w:rPr>
          <w:rFonts w:ascii="Times New Roman" w:hAnsi="Times New Roman" w:cs="Times New Roman"/>
          <w:sz w:val="28"/>
          <w:szCs w:val="28"/>
        </w:rPr>
        <w:t xml:space="preserve">Искусственное прерывание беременности производится в учреждениях, получивших лицензию на указанный вид деятельности. Согласно ч. 1 ст. 123 УК РФ </w:t>
      </w:r>
      <w:r>
        <w:rPr>
          <w:rFonts w:ascii="Times New Roman" w:hAnsi="Times New Roman" w:cs="Times New Roman"/>
          <w:sz w:val="28"/>
          <w:szCs w:val="28"/>
        </w:rPr>
        <w:t>ответственность</w:t>
      </w:r>
      <w:r w:rsidRPr="00272869">
        <w:rPr>
          <w:rFonts w:ascii="Times New Roman" w:hAnsi="Times New Roman" w:cs="Times New Roman"/>
          <w:sz w:val="28"/>
          <w:szCs w:val="28"/>
        </w:rPr>
        <w:t xml:space="preserve"> наступает за производство операции по искусственному прерыванию беременности лицом, не имеющим высшего медицинского образования соответствующего профиля.</w:t>
      </w:r>
    </w:p>
    <w:p w:rsidR="00F40BEA" w:rsidRPr="00522B57" w:rsidRDefault="00F40BEA" w:rsidP="00F40BEA">
      <w:pPr>
        <w:rPr>
          <w:rFonts w:ascii="Times New Roman" w:hAnsi="Times New Roman" w:cs="Times New Roman"/>
          <w:sz w:val="28"/>
          <w:szCs w:val="28"/>
        </w:rPr>
      </w:pPr>
      <w:r w:rsidRPr="007C34D9">
        <w:rPr>
          <w:rFonts w:ascii="Times New Roman" w:hAnsi="Times New Roman" w:cs="Times New Roman"/>
          <w:sz w:val="28"/>
          <w:szCs w:val="28"/>
        </w:rPr>
        <w:lastRenderedPageBreak/>
        <w:t xml:space="preserve">Потерпевшей от </w:t>
      </w:r>
      <w:r>
        <w:rPr>
          <w:rFonts w:ascii="Times New Roman" w:hAnsi="Times New Roman" w:cs="Times New Roman"/>
          <w:sz w:val="28"/>
          <w:szCs w:val="28"/>
        </w:rPr>
        <w:t>ятрогенного</w:t>
      </w:r>
      <w:r w:rsidRPr="007C34D9">
        <w:rPr>
          <w:rFonts w:ascii="Times New Roman" w:hAnsi="Times New Roman" w:cs="Times New Roman"/>
          <w:sz w:val="28"/>
          <w:szCs w:val="28"/>
        </w:rPr>
        <w:t xml:space="preserve"> преступления</w:t>
      </w:r>
      <w:r>
        <w:rPr>
          <w:rFonts w:ascii="Times New Roman" w:hAnsi="Times New Roman" w:cs="Times New Roman"/>
          <w:sz w:val="28"/>
          <w:szCs w:val="28"/>
        </w:rPr>
        <w:t>, предусмотренного ст.</w:t>
      </w:r>
      <w:r w:rsidRPr="007C34D9">
        <w:rPr>
          <w:rFonts w:ascii="Times New Roman" w:hAnsi="Times New Roman" w:cs="Times New Roman"/>
          <w:sz w:val="28"/>
          <w:szCs w:val="28"/>
        </w:rPr>
        <w:t xml:space="preserve"> 123</w:t>
      </w:r>
      <w:r>
        <w:rPr>
          <w:rFonts w:ascii="Times New Roman" w:hAnsi="Times New Roman" w:cs="Times New Roman"/>
          <w:sz w:val="28"/>
          <w:szCs w:val="28"/>
        </w:rPr>
        <w:t xml:space="preserve"> УК РФ (</w:t>
      </w:r>
      <w:r w:rsidRPr="007C34D9">
        <w:rPr>
          <w:rFonts w:ascii="Times New Roman" w:hAnsi="Times New Roman" w:cs="Times New Roman"/>
          <w:sz w:val="28"/>
          <w:szCs w:val="28"/>
        </w:rPr>
        <w:t>Незаконное проведение искусственного прерывания беременности</w:t>
      </w:r>
      <w:r>
        <w:rPr>
          <w:rFonts w:ascii="Times New Roman" w:hAnsi="Times New Roman" w:cs="Times New Roman"/>
          <w:sz w:val="28"/>
          <w:szCs w:val="28"/>
        </w:rPr>
        <w:t xml:space="preserve">), </w:t>
      </w:r>
      <w:r w:rsidRPr="007C34D9">
        <w:rPr>
          <w:rFonts w:ascii="Times New Roman" w:hAnsi="Times New Roman" w:cs="Times New Roman"/>
          <w:sz w:val="28"/>
          <w:szCs w:val="28"/>
        </w:rPr>
        <w:t xml:space="preserve">может быть только женщина, находящаяся в состоянии беременности. Эмбрион (зародыш человека) </w:t>
      </w:r>
      <w:r>
        <w:rPr>
          <w:rFonts w:ascii="Times New Roman" w:hAnsi="Times New Roman" w:cs="Times New Roman"/>
          <w:sz w:val="28"/>
          <w:szCs w:val="28"/>
        </w:rPr>
        <w:t xml:space="preserve">по действующему законодательству </w:t>
      </w:r>
      <w:r w:rsidRPr="007C34D9">
        <w:rPr>
          <w:rFonts w:ascii="Times New Roman" w:hAnsi="Times New Roman" w:cs="Times New Roman"/>
          <w:sz w:val="28"/>
          <w:szCs w:val="28"/>
        </w:rPr>
        <w:t>нельзя признать потерпевшим, поскольку он не является родившимся (человеком)</w:t>
      </w:r>
      <w:r>
        <w:rPr>
          <w:rFonts w:ascii="Times New Roman" w:hAnsi="Times New Roman" w:cs="Times New Roman"/>
          <w:sz w:val="28"/>
          <w:szCs w:val="28"/>
        </w:rPr>
        <w:t xml:space="preserve"> в юридическом смысле. В</w:t>
      </w:r>
      <w:r w:rsidRPr="007C34D9">
        <w:rPr>
          <w:rFonts w:ascii="Times New Roman" w:hAnsi="Times New Roman" w:cs="Times New Roman"/>
          <w:sz w:val="28"/>
          <w:szCs w:val="28"/>
        </w:rPr>
        <w:t xml:space="preserve"> тех случаях, когда незаконный аборт сопряжен с умерщвлением рождающегося ребенка, объектом преступления является жизнь последнего, и, следовательно, сам он должен признаваться потерпевшим от убийства. Гранью, отделяющей убийство от операции по незаконному прерыванию беременности (аборта), является начало физиологических родов и начало движения плода по родовому каналу. Если плод (даже будучи жизнеспособным) умерщвляется в утробе матери до начала родов, речь может вестись только о незаконном аборте. Если в ходе криминального аборта начинаются роды и рождающийся ребенок (независимо от его жизнеспособности) умерщвляется в момент появления на </w:t>
      </w:r>
      <w:r w:rsidRPr="00522B57">
        <w:rPr>
          <w:rFonts w:ascii="Times New Roman" w:hAnsi="Times New Roman" w:cs="Times New Roman"/>
          <w:sz w:val="28"/>
          <w:szCs w:val="28"/>
        </w:rPr>
        <w:t xml:space="preserve">свет из чрева матери, </w:t>
      </w:r>
      <w:r w:rsidRPr="004736DA">
        <w:rPr>
          <w:rFonts w:ascii="Times New Roman" w:hAnsi="Times New Roman" w:cs="Times New Roman"/>
          <w:sz w:val="28"/>
          <w:szCs w:val="28"/>
          <w:shd w:val="clear" w:color="auto" w:fill="FFFFFF"/>
        </w:rPr>
        <w:t>–</w:t>
      </w:r>
      <w:r w:rsidRPr="00522B57">
        <w:rPr>
          <w:rFonts w:ascii="Times New Roman" w:hAnsi="Times New Roman" w:cs="Times New Roman"/>
          <w:sz w:val="28"/>
          <w:szCs w:val="28"/>
        </w:rPr>
        <w:t xml:space="preserve"> налицо убийство. В последнем случае содеянное необходимо квалифицировать по совокупности преступлений </w:t>
      </w:r>
      <w:r w:rsidRPr="004736DA">
        <w:rPr>
          <w:rFonts w:ascii="Times New Roman" w:hAnsi="Times New Roman" w:cs="Times New Roman"/>
          <w:sz w:val="28"/>
          <w:szCs w:val="28"/>
          <w:shd w:val="clear" w:color="auto" w:fill="FFFFFF"/>
        </w:rPr>
        <w:t>–</w:t>
      </w:r>
      <w:r w:rsidRPr="00522B57">
        <w:rPr>
          <w:rFonts w:ascii="Times New Roman" w:hAnsi="Times New Roman" w:cs="Times New Roman"/>
          <w:sz w:val="28"/>
          <w:szCs w:val="28"/>
        </w:rPr>
        <w:t xml:space="preserve"> по ч. 1 ст. 123 и п. «в» ч. 2 ст. 105 УК РФ, ибо имеет место реальная совокупность указанных преступлений.</w:t>
      </w:r>
    </w:p>
    <w:p w:rsidR="00F40BEA" w:rsidRDefault="00F40BEA" w:rsidP="00F40BEA">
      <w:pPr>
        <w:rPr>
          <w:rFonts w:ascii="Times New Roman" w:hAnsi="Times New Roman" w:cs="Times New Roman"/>
          <w:sz w:val="28"/>
          <w:szCs w:val="28"/>
        </w:rPr>
      </w:pPr>
      <w:r w:rsidRPr="00522B57">
        <w:rPr>
          <w:rFonts w:ascii="Times New Roman" w:hAnsi="Times New Roman" w:cs="Times New Roman"/>
          <w:sz w:val="28"/>
          <w:szCs w:val="28"/>
        </w:rPr>
        <w:t xml:space="preserve">Цель </w:t>
      </w:r>
      <w:r>
        <w:rPr>
          <w:rFonts w:ascii="Times New Roman" w:hAnsi="Times New Roman" w:cs="Times New Roman"/>
          <w:sz w:val="28"/>
          <w:szCs w:val="28"/>
        </w:rPr>
        <w:t xml:space="preserve">моего выступления состоит в попытках решения проблемы </w:t>
      </w:r>
      <w:r w:rsidRPr="00522B57">
        <w:rPr>
          <w:rFonts w:ascii="Times New Roman" w:hAnsi="Times New Roman" w:cs="Times New Roman"/>
          <w:sz w:val="28"/>
          <w:szCs w:val="28"/>
        </w:rPr>
        <w:t xml:space="preserve">с защитой эмбриона человека </w:t>
      </w:r>
      <w:r>
        <w:rPr>
          <w:rFonts w:ascii="Times New Roman" w:hAnsi="Times New Roman" w:cs="Times New Roman"/>
          <w:sz w:val="28"/>
          <w:szCs w:val="28"/>
        </w:rPr>
        <w:t xml:space="preserve">вообще и эмбриона человека </w:t>
      </w:r>
      <w:r w:rsidRPr="00522B57">
        <w:rPr>
          <w:rFonts w:ascii="Times New Roman" w:hAnsi="Times New Roman" w:cs="Times New Roman"/>
          <w:sz w:val="28"/>
          <w:szCs w:val="28"/>
        </w:rPr>
        <w:t xml:space="preserve">in vitro </w:t>
      </w:r>
      <w:r>
        <w:rPr>
          <w:rFonts w:ascii="Times New Roman" w:hAnsi="Times New Roman" w:cs="Times New Roman"/>
          <w:sz w:val="28"/>
          <w:szCs w:val="28"/>
        </w:rPr>
        <w:t xml:space="preserve">(в пробирке). Для меня является очевидным </w:t>
      </w:r>
      <w:r w:rsidRPr="00522B57">
        <w:rPr>
          <w:rFonts w:ascii="Times New Roman" w:hAnsi="Times New Roman" w:cs="Times New Roman"/>
          <w:sz w:val="28"/>
          <w:szCs w:val="28"/>
        </w:rPr>
        <w:t>аргумент</w:t>
      </w:r>
      <w:r>
        <w:rPr>
          <w:rFonts w:ascii="Times New Roman" w:hAnsi="Times New Roman" w:cs="Times New Roman"/>
          <w:sz w:val="28"/>
          <w:szCs w:val="28"/>
        </w:rPr>
        <w:t xml:space="preserve"> в пользу </w:t>
      </w:r>
      <w:r w:rsidRPr="00522B57">
        <w:rPr>
          <w:rFonts w:ascii="Times New Roman" w:hAnsi="Times New Roman" w:cs="Times New Roman"/>
          <w:sz w:val="28"/>
          <w:szCs w:val="28"/>
        </w:rPr>
        <w:t>необходим</w:t>
      </w:r>
      <w:r>
        <w:rPr>
          <w:rFonts w:ascii="Times New Roman" w:hAnsi="Times New Roman" w:cs="Times New Roman"/>
          <w:sz w:val="28"/>
          <w:szCs w:val="28"/>
        </w:rPr>
        <w:t xml:space="preserve">ости всесторонней защиты со стороны права </w:t>
      </w:r>
      <w:r w:rsidRPr="00522B57">
        <w:rPr>
          <w:rFonts w:ascii="Times New Roman" w:hAnsi="Times New Roman" w:cs="Times New Roman"/>
          <w:sz w:val="28"/>
          <w:szCs w:val="28"/>
        </w:rPr>
        <w:t>эмбриона</w:t>
      </w:r>
      <w:r>
        <w:rPr>
          <w:rFonts w:ascii="Times New Roman" w:hAnsi="Times New Roman" w:cs="Times New Roman"/>
          <w:sz w:val="28"/>
          <w:szCs w:val="28"/>
        </w:rPr>
        <w:t xml:space="preserve"> человека, в т.ч. </w:t>
      </w:r>
      <w:r w:rsidRPr="00522B57">
        <w:rPr>
          <w:rFonts w:ascii="Times New Roman" w:hAnsi="Times New Roman" w:cs="Times New Roman"/>
          <w:sz w:val="28"/>
          <w:szCs w:val="28"/>
        </w:rPr>
        <w:t>эмбриона in vitro. Однако определение статуса эмбриона человека остается областью, где приходится сталкиваться с принципиальными разногласиями</w:t>
      </w:r>
      <w:r>
        <w:rPr>
          <w:rFonts w:ascii="Times New Roman" w:hAnsi="Times New Roman" w:cs="Times New Roman"/>
          <w:sz w:val="28"/>
          <w:szCs w:val="28"/>
        </w:rPr>
        <w:t>.</w:t>
      </w:r>
    </w:p>
    <w:p w:rsidR="00F40BEA" w:rsidRDefault="00F40BEA" w:rsidP="00F40BEA">
      <w:pPr>
        <w:rPr>
          <w:rFonts w:ascii="Times New Roman" w:hAnsi="Times New Roman" w:cs="Times New Roman"/>
          <w:sz w:val="28"/>
          <w:szCs w:val="28"/>
        </w:rPr>
      </w:pPr>
      <w:r w:rsidRPr="00522B57">
        <w:rPr>
          <w:rFonts w:ascii="Times New Roman" w:hAnsi="Times New Roman" w:cs="Times New Roman"/>
          <w:sz w:val="28"/>
          <w:szCs w:val="28"/>
        </w:rPr>
        <w:t>Во многом именно эти разногласия лежат в основе большинства споров вокруг других проблем, связанных с защитой эмбриона in vitro. Но даже если нельзя при</w:t>
      </w:r>
      <w:r>
        <w:rPr>
          <w:rFonts w:ascii="Times New Roman" w:hAnsi="Times New Roman" w:cs="Times New Roman"/>
          <w:sz w:val="28"/>
          <w:szCs w:val="28"/>
        </w:rPr>
        <w:t>й</w:t>
      </w:r>
      <w:r w:rsidRPr="00522B57">
        <w:rPr>
          <w:rFonts w:ascii="Times New Roman" w:hAnsi="Times New Roman" w:cs="Times New Roman"/>
          <w:sz w:val="28"/>
          <w:szCs w:val="28"/>
        </w:rPr>
        <w:t xml:space="preserve">ти к согласию в вопросе о статусе эмбриона человека, можно попробовать вернуться к рассмотрению некоторых проблем в свете новейших </w:t>
      </w:r>
      <w:r w:rsidRPr="00522B57">
        <w:rPr>
          <w:rFonts w:ascii="Times New Roman" w:hAnsi="Times New Roman" w:cs="Times New Roman"/>
          <w:sz w:val="28"/>
          <w:szCs w:val="28"/>
        </w:rPr>
        <w:lastRenderedPageBreak/>
        <w:t>событий в биомедицине и связанных с ними успехов в медицинской практике</w:t>
      </w:r>
      <w:r>
        <w:rPr>
          <w:rFonts w:ascii="Times New Roman" w:hAnsi="Times New Roman" w:cs="Times New Roman"/>
          <w:sz w:val="28"/>
          <w:szCs w:val="28"/>
        </w:rPr>
        <w:t>, о которых говорилось выше</w:t>
      </w:r>
      <w:r w:rsidRPr="00522B57">
        <w:rPr>
          <w:rFonts w:ascii="Times New Roman" w:hAnsi="Times New Roman" w:cs="Times New Roman"/>
          <w:sz w:val="28"/>
          <w:szCs w:val="28"/>
        </w:rPr>
        <w:t xml:space="preserve">. </w:t>
      </w:r>
    </w:p>
    <w:p w:rsidR="00F40BEA" w:rsidRPr="00890A8D" w:rsidRDefault="00F40BEA" w:rsidP="00890A8D">
      <w:pPr>
        <w:rPr>
          <w:rFonts w:ascii="Times New Roman" w:hAnsi="Times New Roman" w:cs="Times New Roman"/>
          <w:sz w:val="28"/>
          <w:szCs w:val="28"/>
        </w:rPr>
      </w:pPr>
      <w:r w:rsidRPr="00522B57">
        <w:rPr>
          <w:rFonts w:ascii="Times New Roman" w:hAnsi="Times New Roman" w:cs="Times New Roman"/>
          <w:sz w:val="28"/>
          <w:szCs w:val="28"/>
        </w:rPr>
        <w:t>Это важно для защиты эмбрионов человека in vitro, с необходимостью которой согласны все страны. В этом контексте представляется возможным и желательным, уважая принципиальный выбор каждой страны, выявить общие для всех подходы с тем, чтобы обеспечить надлежащие условия для применения процедур, связанных с созданием и использованием эмбрионов in vitro.</w:t>
      </w:r>
      <w:r>
        <w:rPr>
          <w:rFonts w:ascii="Times New Roman" w:hAnsi="Times New Roman" w:cs="Times New Roman"/>
          <w:sz w:val="28"/>
          <w:szCs w:val="28"/>
        </w:rPr>
        <w:t xml:space="preserve"> Говорить о </w:t>
      </w:r>
      <w:r w:rsidRPr="00522B57">
        <w:rPr>
          <w:rFonts w:ascii="Times New Roman" w:hAnsi="Times New Roman" w:cs="Times New Roman"/>
          <w:sz w:val="28"/>
          <w:szCs w:val="28"/>
        </w:rPr>
        <w:t>проблема</w:t>
      </w:r>
      <w:r>
        <w:rPr>
          <w:rFonts w:ascii="Times New Roman" w:hAnsi="Times New Roman" w:cs="Times New Roman"/>
          <w:sz w:val="28"/>
          <w:szCs w:val="28"/>
        </w:rPr>
        <w:t xml:space="preserve">х, </w:t>
      </w:r>
      <w:r w:rsidRPr="00522B57">
        <w:rPr>
          <w:rFonts w:ascii="Times New Roman" w:hAnsi="Times New Roman" w:cs="Times New Roman"/>
          <w:sz w:val="28"/>
          <w:szCs w:val="28"/>
        </w:rPr>
        <w:t>возникающи</w:t>
      </w:r>
      <w:r>
        <w:rPr>
          <w:rFonts w:ascii="Times New Roman" w:hAnsi="Times New Roman" w:cs="Times New Roman"/>
          <w:sz w:val="28"/>
          <w:szCs w:val="28"/>
        </w:rPr>
        <w:t>х</w:t>
      </w:r>
      <w:r w:rsidRPr="00522B57">
        <w:rPr>
          <w:rFonts w:ascii="Times New Roman" w:hAnsi="Times New Roman" w:cs="Times New Roman"/>
          <w:sz w:val="28"/>
          <w:szCs w:val="28"/>
        </w:rPr>
        <w:t xml:space="preserve"> при обсуждении вопроса о статусе эмбриона человека </w:t>
      </w:r>
      <w:r>
        <w:rPr>
          <w:rFonts w:ascii="Times New Roman" w:hAnsi="Times New Roman" w:cs="Times New Roman"/>
          <w:sz w:val="28"/>
          <w:szCs w:val="28"/>
        </w:rPr>
        <w:t xml:space="preserve">вообще </w:t>
      </w:r>
      <w:r w:rsidRPr="00522B57">
        <w:rPr>
          <w:rFonts w:ascii="Times New Roman" w:hAnsi="Times New Roman" w:cs="Times New Roman"/>
          <w:sz w:val="28"/>
          <w:szCs w:val="28"/>
        </w:rPr>
        <w:t>и защите эмбриона человека in vitro</w:t>
      </w:r>
      <w:r>
        <w:rPr>
          <w:rFonts w:ascii="Times New Roman" w:hAnsi="Times New Roman" w:cs="Times New Roman"/>
          <w:sz w:val="28"/>
          <w:szCs w:val="28"/>
        </w:rPr>
        <w:t xml:space="preserve"> в частности, на самом высоком экспертном уровне означает </w:t>
      </w:r>
      <w:r w:rsidRPr="00522B57">
        <w:rPr>
          <w:rFonts w:ascii="Times New Roman" w:hAnsi="Times New Roman" w:cs="Times New Roman"/>
          <w:sz w:val="28"/>
          <w:szCs w:val="28"/>
        </w:rPr>
        <w:t xml:space="preserve">способствовать </w:t>
      </w:r>
      <w:r w:rsidRPr="00890A8D">
        <w:rPr>
          <w:rFonts w:ascii="Times New Roman" w:hAnsi="Times New Roman" w:cs="Times New Roman"/>
          <w:sz w:val="28"/>
          <w:szCs w:val="28"/>
        </w:rPr>
        <w:t xml:space="preserve">ускорению их решения. </w:t>
      </w:r>
    </w:p>
    <w:p w:rsidR="00890A8D" w:rsidRPr="00890A8D" w:rsidRDefault="00890A8D" w:rsidP="00890A8D">
      <w:pPr>
        <w:rPr>
          <w:rFonts w:ascii="Times New Roman" w:hAnsi="Times New Roman" w:cs="Times New Roman"/>
          <w:sz w:val="28"/>
          <w:szCs w:val="28"/>
        </w:rPr>
      </w:pPr>
      <w:r w:rsidRPr="00890A8D">
        <w:rPr>
          <w:rFonts w:ascii="Times New Roman" w:hAnsi="Times New Roman" w:cs="Times New Roman"/>
          <w:sz w:val="28"/>
          <w:szCs w:val="28"/>
        </w:rPr>
        <w:t>В этой связи интерес представляют результаты опросов различных категорий экспертов</w:t>
      </w:r>
      <w:r>
        <w:rPr>
          <w:rFonts w:ascii="Times New Roman" w:hAnsi="Times New Roman" w:cs="Times New Roman"/>
          <w:sz w:val="28"/>
          <w:szCs w:val="28"/>
        </w:rPr>
        <w:t xml:space="preserve"> в России</w:t>
      </w:r>
      <w:r w:rsidR="00975C32">
        <w:rPr>
          <w:rFonts w:ascii="Times New Roman" w:hAnsi="Times New Roman" w:cs="Times New Roman"/>
          <w:sz w:val="28"/>
          <w:szCs w:val="28"/>
        </w:rPr>
        <w:t>, проведенных криминологами</w:t>
      </w:r>
      <w:r w:rsidRPr="00890A8D">
        <w:rPr>
          <w:rFonts w:ascii="Times New Roman" w:hAnsi="Times New Roman" w:cs="Times New Roman"/>
          <w:sz w:val="28"/>
          <w:szCs w:val="28"/>
        </w:rPr>
        <w:t>.</w:t>
      </w:r>
      <w:r>
        <w:rPr>
          <w:rFonts w:ascii="Times New Roman" w:hAnsi="Times New Roman" w:cs="Times New Roman"/>
          <w:sz w:val="28"/>
          <w:szCs w:val="28"/>
        </w:rPr>
        <w:t xml:space="preserve"> </w:t>
      </w:r>
    </w:p>
    <w:p w:rsidR="00975C32" w:rsidRDefault="00975C32" w:rsidP="00975C32">
      <w:pPr>
        <w:pStyle w:val="1"/>
        <w:spacing w:before="0" w:beforeAutospacing="0" w:after="264" w:afterAutospacing="0" w:line="360" w:lineRule="auto"/>
        <w:ind w:firstLine="709"/>
        <w:jc w:val="both"/>
        <w:rPr>
          <w:b w:val="0"/>
          <w:sz w:val="28"/>
          <w:szCs w:val="28"/>
        </w:rPr>
      </w:pPr>
      <w:r>
        <w:rPr>
          <w:b w:val="0"/>
          <w:sz w:val="28"/>
          <w:szCs w:val="28"/>
        </w:rPr>
        <w:t xml:space="preserve">В частности, </w:t>
      </w:r>
      <w:r w:rsidRPr="00890A8D">
        <w:rPr>
          <w:b w:val="0"/>
          <w:sz w:val="28"/>
          <w:szCs w:val="28"/>
        </w:rPr>
        <w:t>доктором юридических наук и членом Правления РКА Е.С. Стешич во время сбора эмпирического материала по докторской диссертации в 2017</w:t>
      </w:r>
      <w:r>
        <w:rPr>
          <w:b w:val="0"/>
          <w:sz w:val="28"/>
          <w:szCs w:val="28"/>
        </w:rPr>
        <w:t> </w:t>
      </w:r>
      <w:r w:rsidRPr="00890A8D">
        <w:rPr>
          <w:b w:val="0"/>
          <w:sz w:val="28"/>
          <w:szCs w:val="28"/>
        </w:rPr>
        <w:t>–</w:t>
      </w:r>
      <w:r>
        <w:rPr>
          <w:b w:val="0"/>
          <w:sz w:val="28"/>
          <w:szCs w:val="28"/>
        </w:rPr>
        <w:t> </w:t>
      </w:r>
      <w:r w:rsidRPr="00890A8D">
        <w:rPr>
          <w:b w:val="0"/>
          <w:sz w:val="28"/>
          <w:szCs w:val="28"/>
        </w:rPr>
        <w:t>2018 гг. на тему «Теоретические и методологические основы криминологического исследования преступлений, связанных с причинением смерти»</w:t>
      </w:r>
      <w:r>
        <w:rPr>
          <w:b w:val="0"/>
          <w:sz w:val="28"/>
          <w:szCs w:val="28"/>
        </w:rPr>
        <w:t>, в котором и</w:t>
      </w:r>
      <w:r w:rsidRPr="00890A8D">
        <w:rPr>
          <w:b w:val="0"/>
          <w:sz w:val="28"/>
          <w:szCs w:val="28"/>
        </w:rPr>
        <w:t>сследовалась в том числе уголовно-правовая и криминологическая характеристика гомицидальных преступлений и лиц, их совершающих</w:t>
      </w:r>
      <w:r>
        <w:rPr>
          <w:b w:val="0"/>
          <w:sz w:val="28"/>
          <w:szCs w:val="28"/>
        </w:rPr>
        <w:t xml:space="preserve">, были заданы </w:t>
      </w:r>
      <w:r w:rsidRPr="00890A8D">
        <w:rPr>
          <w:b w:val="0"/>
          <w:sz w:val="28"/>
          <w:szCs w:val="28"/>
        </w:rPr>
        <w:t>вопрос</w:t>
      </w:r>
      <w:r>
        <w:rPr>
          <w:b w:val="0"/>
          <w:sz w:val="28"/>
          <w:szCs w:val="28"/>
        </w:rPr>
        <w:t>ы</w:t>
      </w:r>
      <w:r w:rsidRPr="00890A8D">
        <w:rPr>
          <w:b w:val="0"/>
          <w:sz w:val="28"/>
          <w:szCs w:val="28"/>
        </w:rPr>
        <w:t xml:space="preserve"> экспертам</w:t>
      </w:r>
      <w:r>
        <w:rPr>
          <w:b w:val="0"/>
          <w:sz w:val="28"/>
          <w:szCs w:val="28"/>
        </w:rPr>
        <w:t> </w:t>
      </w:r>
      <w:r w:rsidRPr="00890A8D">
        <w:rPr>
          <w:b w:val="0"/>
          <w:sz w:val="28"/>
          <w:szCs w:val="28"/>
        </w:rPr>
        <w:t>–</w:t>
      </w:r>
      <w:r>
        <w:rPr>
          <w:b w:val="0"/>
          <w:sz w:val="28"/>
          <w:szCs w:val="28"/>
        </w:rPr>
        <w:t> </w:t>
      </w:r>
      <w:r w:rsidRPr="00890A8D">
        <w:rPr>
          <w:b w:val="0"/>
          <w:sz w:val="28"/>
          <w:szCs w:val="28"/>
        </w:rPr>
        <w:t>судьям федеральных судов общей юрисдикции из 7 регионов России (общее количество опрошенных – 316 человек)</w:t>
      </w:r>
      <w:r>
        <w:rPr>
          <w:b w:val="0"/>
          <w:sz w:val="28"/>
          <w:szCs w:val="28"/>
        </w:rPr>
        <w:t>.</w:t>
      </w:r>
    </w:p>
    <w:p w:rsidR="00975C32" w:rsidRPr="00975C32" w:rsidRDefault="00975C32" w:rsidP="00975C32">
      <w:pPr>
        <w:pStyle w:val="1"/>
        <w:widowControl w:val="0"/>
        <w:spacing w:before="0" w:beforeAutospacing="0" w:after="264" w:afterAutospacing="0" w:line="360" w:lineRule="auto"/>
        <w:ind w:firstLine="709"/>
        <w:jc w:val="both"/>
        <w:rPr>
          <w:b w:val="0"/>
          <w:sz w:val="28"/>
          <w:szCs w:val="28"/>
        </w:rPr>
      </w:pPr>
      <w:r w:rsidRPr="00975C32">
        <w:rPr>
          <w:b w:val="0"/>
          <w:sz w:val="28"/>
          <w:szCs w:val="28"/>
        </w:rPr>
        <w:t xml:space="preserve">Первый вопрос: </w:t>
      </w:r>
    </w:p>
    <w:p w:rsidR="00890A8D" w:rsidRPr="00975C32" w:rsidRDefault="00890A8D" w:rsidP="00975C32">
      <w:pPr>
        <w:pStyle w:val="1"/>
        <w:widowControl w:val="0"/>
        <w:spacing w:before="0" w:beforeAutospacing="0" w:after="264" w:afterAutospacing="0" w:line="360" w:lineRule="auto"/>
        <w:ind w:firstLine="709"/>
        <w:jc w:val="both"/>
        <w:rPr>
          <w:b w:val="0"/>
          <w:sz w:val="28"/>
          <w:szCs w:val="28"/>
        </w:rPr>
      </w:pPr>
      <w:r w:rsidRPr="00975C32">
        <w:rPr>
          <w:b w:val="0"/>
          <w:sz w:val="28"/>
          <w:szCs w:val="28"/>
        </w:rPr>
        <w:t>В мировой практике к особому преступлению против жизни относится аборт, а причинение смерти плоду является убийством. В связи с чем, по вашему мнению, верно устанавливать уголовную ответственность за прекращение жизни еще нерожденного ребенка?</w:t>
      </w:r>
    </w:p>
    <w:p w:rsidR="00890A8D" w:rsidRPr="00975C32" w:rsidRDefault="00890A8D" w:rsidP="00975C32">
      <w:pPr>
        <w:widowControl w:val="0"/>
        <w:rPr>
          <w:rFonts w:ascii="Times New Roman" w:hAnsi="Times New Roman" w:cs="Times New Roman"/>
          <w:sz w:val="28"/>
          <w:szCs w:val="28"/>
        </w:rPr>
      </w:pPr>
      <w:r w:rsidRPr="00975C32">
        <w:rPr>
          <w:rFonts w:ascii="Times New Roman" w:hAnsi="Times New Roman" w:cs="Times New Roman"/>
          <w:sz w:val="28"/>
          <w:szCs w:val="28"/>
        </w:rPr>
        <w:t>Были получены следующие ответы:</w:t>
      </w:r>
    </w:p>
    <w:p w:rsidR="00890A8D" w:rsidRPr="00975C32" w:rsidRDefault="00890A8D" w:rsidP="00975C32">
      <w:pPr>
        <w:widowControl w:val="0"/>
        <w:ind w:firstLine="708"/>
        <w:rPr>
          <w:rFonts w:ascii="Times New Roman" w:hAnsi="Times New Roman" w:cs="Times New Roman"/>
          <w:sz w:val="28"/>
          <w:szCs w:val="28"/>
        </w:rPr>
      </w:pPr>
      <w:r w:rsidRPr="00975C32">
        <w:rPr>
          <w:rFonts w:ascii="Times New Roman" w:hAnsi="Times New Roman" w:cs="Times New Roman"/>
          <w:sz w:val="28"/>
          <w:szCs w:val="28"/>
        </w:rPr>
        <w:lastRenderedPageBreak/>
        <w:t>1. Да, полагаю, что нужно:</w:t>
      </w:r>
    </w:p>
    <w:p w:rsidR="00890A8D" w:rsidRPr="00975C32" w:rsidRDefault="00890A8D" w:rsidP="00975C32">
      <w:pPr>
        <w:widowControl w:val="0"/>
        <w:ind w:firstLine="708"/>
        <w:rPr>
          <w:rFonts w:ascii="Times New Roman" w:hAnsi="Times New Roman" w:cs="Times New Roman"/>
          <w:sz w:val="28"/>
          <w:szCs w:val="28"/>
        </w:rPr>
      </w:pPr>
      <w:r w:rsidRPr="00975C32">
        <w:rPr>
          <w:rFonts w:ascii="Times New Roman" w:hAnsi="Times New Roman" w:cs="Times New Roman"/>
          <w:sz w:val="28"/>
          <w:szCs w:val="28"/>
        </w:rPr>
        <w:t>1.1. с этапа формирования в организме матери клетки зиготы, являющейся организмом нового поколения – 1 %;</w:t>
      </w:r>
    </w:p>
    <w:p w:rsidR="00890A8D" w:rsidRPr="00975C32" w:rsidRDefault="00890A8D" w:rsidP="00975C32">
      <w:pPr>
        <w:widowControl w:val="0"/>
        <w:ind w:firstLine="708"/>
        <w:rPr>
          <w:rFonts w:ascii="Times New Roman" w:hAnsi="Times New Roman" w:cs="Times New Roman"/>
          <w:sz w:val="28"/>
          <w:szCs w:val="28"/>
        </w:rPr>
      </w:pPr>
      <w:r w:rsidRPr="00975C32">
        <w:rPr>
          <w:rFonts w:ascii="Times New Roman" w:hAnsi="Times New Roman" w:cs="Times New Roman"/>
          <w:sz w:val="28"/>
          <w:szCs w:val="28"/>
        </w:rPr>
        <w:t>1.2. с 22-х недельного периода развития плода – 15,8 %.</w:t>
      </w:r>
    </w:p>
    <w:p w:rsidR="00890A8D" w:rsidRPr="00975C32" w:rsidRDefault="00890A8D" w:rsidP="00975C32">
      <w:pPr>
        <w:widowControl w:val="0"/>
        <w:ind w:firstLine="708"/>
        <w:rPr>
          <w:rFonts w:ascii="Times New Roman" w:hAnsi="Times New Roman" w:cs="Times New Roman"/>
          <w:sz w:val="28"/>
          <w:szCs w:val="28"/>
        </w:rPr>
      </w:pPr>
      <w:r w:rsidRPr="00975C32">
        <w:rPr>
          <w:rFonts w:ascii="Times New Roman" w:hAnsi="Times New Roman" w:cs="Times New Roman"/>
          <w:sz w:val="28"/>
          <w:szCs w:val="28"/>
        </w:rPr>
        <w:t>2. Нет, это не нужно – 74,1 %.</w:t>
      </w:r>
    </w:p>
    <w:p w:rsidR="00890A8D" w:rsidRPr="00975C32" w:rsidRDefault="00890A8D" w:rsidP="00975C32">
      <w:pPr>
        <w:widowControl w:val="0"/>
        <w:ind w:firstLine="708"/>
        <w:rPr>
          <w:rFonts w:ascii="Times New Roman" w:hAnsi="Times New Roman" w:cs="Times New Roman"/>
          <w:sz w:val="28"/>
          <w:szCs w:val="28"/>
        </w:rPr>
      </w:pPr>
      <w:r w:rsidRPr="00975C32">
        <w:rPr>
          <w:rFonts w:ascii="Times New Roman" w:hAnsi="Times New Roman" w:cs="Times New Roman"/>
          <w:sz w:val="28"/>
          <w:szCs w:val="28"/>
        </w:rPr>
        <w:t>3. Воздержались от ответа – 9,1 %.</w:t>
      </w:r>
    </w:p>
    <w:p w:rsidR="00890A8D" w:rsidRPr="00975C32" w:rsidRDefault="00890A8D" w:rsidP="00975C32">
      <w:pPr>
        <w:widowControl w:val="0"/>
        <w:ind w:firstLine="708"/>
        <w:rPr>
          <w:rFonts w:ascii="Times New Roman" w:hAnsi="Times New Roman" w:cs="Times New Roman"/>
          <w:sz w:val="28"/>
          <w:szCs w:val="28"/>
        </w:rPr>
      </w:pPr>
      <w:r w:rsidRPr="00975C32">
        <w:rPr>
          <w:rFonts w:ascii="Times New Roman" w:hAnsi="Times New Roman" w:cs="Times New Roman"/>
          <w:sz w:val="28"/>
          <w:szCs w:val="28"/>
        </w:rPr>
        <w:t>Среди ответов: «права женщины приоритетны», «одной трудно воспитывать ребенка», «плод не носитель человеческой жизни».</w:t>
      </w:r>
    </w:p>
    <w:p w:rsidR="00890A8D" w:rsidRPr="00975C32" w:rsidRDefault="00975C32" w:rsidP="00975C32">
      <w:pPr>
        <w:widowControl w:val="0"/>
        <w:ind w:firstLine="708"/>
        <w:rPr>
          <w:rFonts w:ascii="Times New Roman" w:hAnsi="Times New Roman" w:cs="Times New Roman"/>
          <w:sz w:val="28"/>
          <w:szCs w:val="28"/>
        </w:rPr>
      </w:pPr>
      <w:r w:rsidRPr="00975C32">
        <w:rPr>
          <w:rFonts w:ascii="Times New Roman" w:hAnsi="Times New Roman" w:cs="Times New Roman"/>
          <w:sz w:val="28"/>
          <w:szCs w:val="28"/>
        </w:rPr>
        <w:t>Второй вопрос:</w:t>
      </w:r>
    </w:p>
    <w:p w:rsidR="00890A8D" w:rsidRPr="00975C32" w:rsidRDefault="00890A8D" w:rsidP="00975C32">
      <w:pPr>
        <w:widowControl w:val="0"/>
        <w:ind w:firstLine="708"/>
        <w:rPr>
          <w:rFonts w:ascii="Times New Roman" w:hAnsi="Times New Roman" w:cs="Times New Roman"/>
          <w:sz w:val="28"/>
          <w:szCs w:val="28"/>
        </w:rPr>
      </w:pPr>
      <w:r w:rsidRPr="00975C32">
        <w:rPr>
          <w:rFonts w:ascii="Times New Roman" w:hAnsi="Times New Roman" w:cs="Times New Roman"/>
          <w:sz w:val="28"/>
          <w:szCs w:val="28"/>
        </w:rPr>
        <w:t>В некоторых государствах мира предусмотрен уголовно-правовой запрет на аборты по «социальным показаниям» 1) на любом сроке беременности, 2) на поздних сроках беременности. В национальной теории права этих стран</w:t>
      </w:r>
      <w:r w:rsidR="00975C32">
        <w:rPr>
          <w:rFonts w:ascii="Times New Roman" w:hAnsi="Times New Roman" w:cs="Times New Roman"/>
          <w:sz w:val="28"/>
          <w:szCs w:val="28"/>
        </w:rPr>
        <w:t xml:space="preserve"> </w:t>
      </w:r>
      <w:r w:rsidRPr="00975C32">
        <w:rPr>
          <w:rFonts w:ascii="Times New Roman" w:hAnsi="Times New Roman" w:cs="Times New Roman"/>
          <w:sz w:val="28"/>
          <w:szCs w:val="28"/>
        </w:rPr>
        <w:t>эмбрион человека признается носителем человеческой жизни. Справедливо ли, на Ваш взгляд, существование уголовно-правовых запретов на аборты?</w:t>
      </w:r>
    </w:p>
    <w:p w:rsidR="00890A8D" w:rsidRPr="00975C32" w:rsidRDefault="00890A8D" w:rsidP="00975C32">
      <w:pPr>
        <w:pStyle w:val="ad"/>
        <w:widowControl w:val="0"/>
        <w:numPr>
          <w:ilvl w:val="0"/>
          <w:numId w:val="1"/>
        </w:numPr>
        <w:spacing w:after="0" w:line="360" w:lineRule="auto"/>
        <w:rPr>
          <w:rFonts w:cs="Times New Roman"/>
          <w:szCs w:val="28"/>
        </w:rPr>
      </w:pPr>
      <w:r w:rsidRPr="00975C32">
        <w:rPr>
          <w:rFonts w:cs="Times New Roman"/>
          <w:szCs w:val="28"/>
        </w:rPr>
        <w:t>Да – 18,8 %;</w:t>
      </w:r>
    </w:p>
    <w:p w:rsidR="00890A8D" w:rsidRPr="00975C32" w:rsidRDefault="00890A8D" w:rsidP="00975C32">
      <w:pPr>
        <w:pStyle w:val="ad"/>
        <w:widowControl w:val="0"/>
        <w:numPr>
          <w:ilvl w:val="0"/>
          <w:numId w:val="1"/>
        </w:numPr>
        <w:spacing w:after="0" w:line="360" w:lineRule="auto"/>
        <w:rPr>
          <w:rFonts w:cs="Times New Roman"/>
          <w:szCs w:val="28"/>
        </w:rPr>
      </w:pPr>
      <w:r w:rsidRPr="00975C32">
        <w:rPr>
          <w:rFonts w:cs="Times New Roman"/>
          <w:szCs w:val="28"/>
        </w:rPr>
        <w:t>Нет – 65,5 %;</w:t>
      </w:r>
    </w:p>
    <w:p w:rsidR="00890A8D" w:rsidRPr="00975C32" w:rsidRDefault="00890A8D" w:rsidP="00975C32">
      <w:pPr>
        <w:pStyle w:val="ad"/>
        <w:widowControl w:val="0"/>
        <w:numPr>
          <w:ilvl w:val="0"/>
          <w:numId w:val="1"/>
        </w:numPr>
        <w:spacing w:after="0" w:line="360" w:lineRule="auto"/>
        <w:rPr>
          <w:rFonts w:cs="Times New Roman"/>
          <w:szCs w:val="28"/>
        </w:rPr>
      </w:pPr>
      <w:r w:rsidRPr="00975C32">
        <w:rPr>
          <w:rFonts w:cs="Times New Roman"/>
          <w:szCs w:val="28"/>
        </w:rPr>
        <w:t>Воздержались от ответа – 10,7 % респондентов.</w:t>
      </w:r>
    </w:p>
    <w:p w:rsidR="00890A8D" w:rsidRPr="00975C32" w:rsidRDefault="00975C32" w:rsidP="00975C32">
      <w:pPr>
        <w:widowControl w:val="0"/>
        <w:rPr>
          <w:rFonts w:ascii="Times New Roman" w:hAnsi="Times New Roman" w:cs="Times New Roman"/>
          <w:sz w:val="28"/>
          <w:szCs w:val="28"/>
        </w:rPr>
      </w:pPr>
      <w:r>
        <w:rPr>
          <w:rFonts w:ascii="Times New Roman" w:hAnsi="Times New Roman" w:cs="Times New Roman"/>
          <w:sz w:val="28"/>
          <w:szCs w:val="28"/>
        </w:rPr>
        <w:t>Резюмируя сказанное, считаю возможным высказать свою позицию.</w:t>
      </w:r>
    </w:p>
    <w:p w:rsidR="00F40BEA" w:rsidRPr="000A2317" w:rsidRDefault="00F40BEA" w:rsidP="00F40BEA">
      <w:pPr>
        <w:rPr>
          <w:rFonts w:ascii="Times New Roman" w:hAnsi="Times New Roman" w:cs="Times New Roman"/>
          <w:sz w:val="28"/>
          <w:szCs w:val="28"/>
        </w:rPr>
      </w:pPr>
      <w:r w:rsidRPr="000A2317">
        <w:rPr>
          <w:rFonts w:ascii="Times New Roman" w:hAnsi="Times New Roman" w:cs="Times New Roman"/>
          <w:sz w:val="28"/>
          <w:szCs w:val="28"/>
        </w:rPr>
        <w:t xml:space="preserve">Как нам представляется, убийство нерожденного – это умышленное причинение смерти эбмриону человека, возраст которого соответствует 7 неделе беременности женщины. Именно в этот срок у эмбриона формируется четырехкамерное сердце, крупные кровеносные сосуды, развивается мозг, формируется плацента, которая сама начинает производить гормоны. На конечностях полностью формируются пальцы и плод начинает двигаться в материнском теле. </w:t>
      </w:r>
    </w:p>
    <w:p w:rsidR="00975C32" w:rsidRDefault="00F40BEA">
      <w:pPr>
        <w:rPr>
          <w:rFonts w:ascii="Times New Roman" w:hAnsi="Times New Roman" w:cs="Times New Roman"/>
          <w:sz w:val="28"/>
          <w:szCs w:val="28"/>
        </w:rPr>
      </w:pPr>
      <w:r w:rsidRPr="000A2317">
        <w:rPr>
          <w:rFonts w:ascii="Times New Roman" w:hAnsi="Times New Roman" w:cs="Times New Roman"/>
          <w:sz w:val="28"/>
          <w:szCs w:val="28"/>
        </w:rPr>
        <w:t xml:space="preserve">Полагаю, что аборт в данный срок и есть убийство. Конечно к решению данного вопроса следует привлечь специалистов из разных областей науки, которые занимаются подобными исследованиями на протяжении многих лет, </w:t>
      </w:r>
      <w:r w:rsidRPr="000A2317">
        <w:rPr>
          <w:rFonts w:ascii="Times New Roman" w:hAnsi="Times New Roman" w:cs="Times New Roman"/>
          <w:sz w:val="28"/>
          <w:szCs w:val="28"/>
        </w:rPr>
        <w:lastRenderedPageBreak/>
        <w:t xml:space="preserve">практиков, теоретиков, представителей государственных и общественных институтов. </w:t>
      </w:r>
    </w:p>
    <w:p w:rsidR="00415DD3" w:rsidRDefault="00975C32">
      <w:pPr>
        <w:rPr>
          <w:rFonts w:ascii="Times New Roman" w:hAnsi="Times New Roman" w:cs="Times New Roman"/>
          <w:sz w:val="28"/>
          <w:szCs w:val="28"/>
        </w:rPr>
      </w:pPr>
      <w:r>
        <w:rPr>
          <w:rFonts w:ascii="Times New Roman" w:hAnsi="Times New Roman" w:cs="Times New Roman"/>
          <w:sz w:val="28"/>
          <w:szCs w:val="28"/>
        </w:rPr>
        <w:t xml:space="preserve">Как показали результаты обсуждаемых вопросов на </w:t>
      </w:r>
      <w:r w:rsidR="001B50D2">
        <w:rPr>
          <w:rFonts w:ascii="Times New Roman" w:hAnsi="Times New Roman" w:cs="Times New Roman"/>
          <w:sz w:val="28"/>
          <w:szCs w:val="28"/>
          <w:lang w:val="en-US"/>
        </w:rPr>
        <w:t>VI</w:t>
      </w:r>
      <w:r w:rsidR="001B50D2">
        <w:rPr>
          <w:rFonts w:ascii="Times New Roman" w:hAnsi="Times New Roman" w:cs="Times New Roman"/>
          <w:sz w:val="28"/>
          <w:szCs w:val="28"/>
        </w:rPr>
        <w:t xml:space="preserve"> Международном гиппократовском медицинском форуме «Здоровье нации – будущее России. Законодательные и организационные меры защиты репродуктивного здоровья женщин, будущих поколений и жизни ребенка до рождения», подавляющее большинство экспертов, политиков, ученых, </w:t>
      </w:r>
      <w:r w:rsidR="002E4EE0">
        <w:rPr>
          <w:rFonts w:ascii="Times New Roman" w:hAnsi="Times New Roman" w:cs="Times New Roman"/>
          <w:sz w:val="28"/>
          <w:szCs w:val="28"/>
        </w:rPr>
        <w:t xml:space="preserve">врачей и </w:t>
      </w:r>
      <w:r w:rsidR="001B50D2">
        <w:rPr>
          <w:rFonts w:ascii="Times New Roman" w:hAnsi="Times New Roman" w:cs="Times New Roman"/>
          <w:sz w:val="28"/>
          <w:szCs w:val="28"/>
        </w:rPr>
        <w:t>медицинских работников</w:t>
      </w:r>
      <w:r w:rsidR="002E4EE0">
        <w:rPr>
          <w:rFonts w:ascii="Times New Roman" w:hAnsi="Times New Roman" w:cs="Times New Roman"/>
          <w:sz w:val="28"/>
          <w:szCs w:val="28"/>
        </w:rPr>
        <w:t>, а также</w:t>
      </w:r>
      <w:r w:rsidR="001B50D2">
        <w:rPr>
          <w:rFonts w:ascii="Times New Roman" w:hAnsi="Times New Roman" w:cs="Times New Roman"/>
          <w:sz w:val="28"/>
          <w:szCs w:val="28"/>
        </w:rPr>
        <w:t xml:space="preserve"> священнослужителей поддерживают идею значительного сужения законодательного поля, позволяющего осуществлять искусственное прерывание беременности, и наоборот </w:t>
      </w:r>
      <w:r w:rsidR="002E4EE0">
        <w:rPr>
          <w:rFonts w:ascii="Times New Roman" w:hAnsi="Times New Roman" w:cs="Times New Roman"/>
          <w:sz w:val="28"/>
          <w:szCs w:val="28"/>
        </w:rPr>
        <w:t xml:space="preserve">– </w:t>
      </w:r>
      <w:r w:rsidR="001B50D2">
        <w:rPr>
          <w:rFonts w:ascii="Times New Roman" w:hAnsi="Times New Roman" w:cs="Times New Roman"/>
          <w:sz w:val="28"/>
          <w:szCs w:val="28"/>
        </w:rPr>
        <w:t xml:space="preserve">расширения </w:t>
      </w:r>
      <w:r w:rsidR="002E4EE0">
        <w:rPr>
          <w:rFonts w:ascii="Times New Roman" w:hAnsi="Times New Roman" w:cs="Times New Roman"/>
          <w:sz w:val="28"/>
          <w:szCs w:val="28"/>
        </w:rPr>
        <w:t>набора правовых, организационных, профилактических и иных мер по защите жизни ребенка до рождения</w:t>
      </w:r>
      <w:r w:rsidR="00CA6EEF">
        <w:rPr>
          <w:rFonts w:ascii="Times New Roman" w:hAnsi="Times New Roman" w:cs="Times New Roman"/>
          <w:sz w:val="28"/>
          <w:szCs w:val="28"/>
        </w:rPr>
        <w:t xml:space="preserve"> и борьбы с ятрогенных преступлений</w:t>
      </w:r>
      <w:r w:rsidR="002E4EE0">
        <w:rPr>
          <w:rFonts w:ascii="Times New Roman" w:hAnsi="Times New Roman" w:cs="Times New Roman"/>
          <w:sz w:val="28"/>
          <w:szCs w:val="28"/>
        </w:rPr>
        <w:t>.</w:t>
      </w:r>
      <w:r w:rsidR="00F40BEA" w:rsidRPr="000A2317">
        <w:rPr>
          <w:rFonts w:ascii="Times New Roman" w:hAnsi="Times New Roman" w:cs="Times New Roman"/>
          <w:sz w:val="28"/>
          <w:szCs w:val="28"/>
        </w:rPr>
        <w:t xml:space="preserve"> </w:t>
      </w:r>
    </w:p>
    <w:p w:rsidR="007B5FF5" w:rsidRDefault="007B5FF5">
      <w:pPr>
        <w:rPr>
          <w:rFonts w:ascii="Times New Roman" w:hAnsi="Times New Roman" w:cs="Times New Roman"/>
          <w:sz w:val="28"/>
          <w:szCs w:val="28"/>
        </w:rPr>
      </w:pPr>
      <w:r>
        <w:rPr>
          <w:rFonts w:ascii="Times New Roman" w:hAnsi="Times New Roman" w:cs="Times New Roman"/>
          <w:sz w:val="28"/>
          <w:szCs w:val="28"/>
        </w:rPr>
        <w:br w:type="page"/>
      </w:r>
    </w:p>
    <w:p w:rsidR="007B5FF5" w:rsidRPr="00A8217E" w:rsidRDefault="007B5FF5">
      <w:pPr>
        <w:rPr>
          <w:rFonts w:ascii="Times New Roman" w:hAnsi="Times New Roman" w:cs="Times New Roman"/>
          <w:b/>
          <w:sz w:val="28"/>
          <w:szCs w:val="28"/>
        </w:rPr>
      </w:pPr>
      <w:bookmarkStart w:id="0" w:name="_GoBack"/>
      <w:r w:rsidRPr="007B5FF5">
        <w:rPr>
          <w:rFonts w:ascii="Times New Roman" w:hAnsi="Times New Roman" w:cs="Times New Roman"/>
          <w:sz w:val="28"/>
          <w:szCs w:val="28"/>
        </w:rPr>
        <w:lastRenderedPageBreak/>
        <w:t xml:space="preserve">3 марта 2023 г. в Центре международной торговли (г. Москва) состоялся </w:t>
      </w:r>
      <w:r w:rsidRPr="00A8217E">
        <w:rPr>
          <w:rFonts w:ascii="Times New Roman" w:hAnsi="Times New Roman" w:cs="Times New Roman"/>
          <w:b/>
          <w:sz w:val="28"/>
          <w:szCs w:val="28"/>
          <w:lang w:val="en-US"/>
        </w:rPr>
        <w:t>VI</w:t>
      </w:r>
      <w:r w:rsidRPr="00A8217E">
        <w:rPr>
          <w:rFonts w:ascii="Times New Roman" w:hAnsi="Times New Roman" w:cs="Times New Roman"/>
          <w:b/>
          <w:sz w:val="28"/>
          <w:szCs w:val="28"/>
        </w:rPr>
        <w:t xml:space="preserve"> Международный гиппократовский медицинский форум «Здоровье нации – будущее России. Законодательные и организационные меры защиты репродуктивного здоровья женщин, будущих поколений и жизни ребенка до рождения».</w:t>
      </w:r>
    </w:p>
    <w:p w:rsidR="000051CC" w:rsidRDefault="007B5FF5">
      <w:pPr>
        <w:rPr>
          <w:rFonts w:ascii="Times New Roman" w:hAnsi="Times New Roman" w:cs="Times New Roman"/>
          <w:sz w:val="28"/>
          <w:szCs w:val="28"/>
        </w:rPr>
      </w:pPr>
      <w:r w:rsidRPr="007B5FF5">
        <w:rPr>
          <w:rFonts w:ascii="Times New Roman" w:hAnsi="Times New Roman" w:cs="Times New Roman"/>
          <w:sz w:val="28"/>
          <w:szCs w:val="28"/>
        </w:rPr>
        <w:t xml:space="preserve">В работе форума </w:t>
      </w:r>
      <w:r w:rsidR="000051CC">
        <w:rPr>
          <w:rFonts w:ascii="Times New Roman" w:hAnsi="Times New Roman" w:cs="Times New Roman"/>
          <w:sz w:val="28"/>
          <w:szCs w:val="28"/>
        </w:rPr>
        <w:t xml:space="preserve">приняли участие депутаты и сенаторы Федерального Собрания Российской Федерации, представители Общественной палаты и социально-ориентированных общественных объединений и благотворительных фондов, ученые и педагоги ведущих образовательных организаций страны, научно-медицинских центров, духовенства и творческой интеллигенции. </w:t>
      </w:r>
    </w:p>
    <w:p w:rsidR="00CA6EEF" w:rsidRDefault="000051CC">
      <w:pPr>
        <w:rPr>
          <w:rFonts w:ascii="Times New Roman" w:hAnsi="Times New Roman" w:cs="Times New Roman"/>
          <w:sz w:val="28"/>
          <w:szCs w:val="28"/>
        </w:rPr>
      </w:pPr>
      <w:r>
        <w:rPr>
          <w:rFonts w:ascii="Times New Roman" w:hAnsi="Times New Roman" w:cs="Times New Roman"/>
          <w:sz w:val="28"/>
          <w:szCs w:val="28"/>
        </w:rPr>
        <w:t>По приглашению председателя Патриаршей комиссии по вопросам семьи, защиты материнства и детства, члена Совета при Правительстве Российской Федерации по вопросам попечительства в социальной сфере, член экспертно-консультативного Совета по семейному праву при Совете Федерации РФ, члена Экспертного совета по вопросам совершенствования законодательства в социальной сфере Государственной Думы ФС РФ</w:t>
      </w:r>
      <w:r w:rsidR="00A8217E">
        <w:rPr>
          <w:rFonts w:ascii="Times New Roman" w:hAnsi="Times New Roman" w:cs="Times New Roman"/>
          <w:sz w:val="28"/>
          <w:szCs w:val="28"/>
        </w:rPr>
        <w:t>, члена Экспертного совета при Комитете Государственной Думы ФС РФ по вопросам семьи, женщин и детей Иерея Федора Лукьянова в дискуссионной сессии «Механизмы снижения ятрогенных преступлений. Защита врача и жизни ребенка до рождения»</w:t>
      </w:r>
      <w:r>
        <w:rPr>
          <w:rFonts w:ascii="Times New Roman" w:hAnsi="Times New Roman" w:cs="Times New Roman"/>
          <w:sz w:val="28"/>
          <w:szCs w:val="28"/>
        </w:rPr>
        <w:t xml:space="preserve"> </w:t>
      </w:r>
      <w:r w:rsidR="00A8217E">
        <w:rPr>
          <w:rFonts w:ascii="Times New Roman" w:hAnsi="Times New Roman" w:cs="Times New Roman"/>
          <w:sz w:val="28"/>
          <w:szCs w:val="28"/>
        </w:rPr>
        <w:t>принял президент Общероссийской общественной организации «Российская криминологическая ассоциация имени Азалии Ивановны Долговой» доктор юридических наук, профессор Виктор Викторович Меркурьев.</w:t>
      </w:r>
    </w:p>
    <w:p w:rsidR="00A8217E" w:rsidRPr="00A8217E" w:rsidRDefault="00A8217E">
      <w:pPr>
        <w:rPr>
          <w:rFonts w:ascii="Times New Roman" w:hAnsi="Times New Roman" w:cs="Times New Roman"/>
          <w:b/>
          <w:sz w:val="28"/>
          <w:szCs w:val="28"/>
        </w:rPr>
      </w:pPr>
      <w:r w:rsidRPr="00A8217E">
        <w:rPr>
          <w:rFonts w:ascii="Times New Roman" w:hAnsi="Times New Roman" w:cs="Times New Roman"/>
          <w:b/>
          <w:sz w:val="28"/>
          <w:szCs w:val="28"/>
        </w:rPr>
        <w:t>Тезисы доклада В.В. Меркурьева прилагаются.</w:t>
      </w:r>
    </w:p>
    <w:p w:rsidR="00317E73" w:rsidRDefault="00A8217E" w:rsidP="00317E73">
      <w:pPr>
        <w:rPr>
          <w:rFonts w:ascii="Times New Roman" w:hAnsi="Times New Roman" w:cs="Times New Roman"/>
          <w:sz w:val="28"/>
          <w:szCs w:val="28"/>
        </w:rPr>
      </w:pPr>
      <w:r>
        <w:rPr>
          <w:rFonts w:ascii="Times New Roman" w:hAnsi="Times New Roman" w:cs="Times New Roman"/>
          <w:sz w:val="28"/>
          <w:szCs w:val="28"/>
        </w:rPr>
        <w:t>Иерей Федор Лукьянов и Аполихин Олег Иванович, доктор медицинских наук, профессор, Заслуженный врач РФ, член-корреспондент РАН, главный специалист Минздрава России по репродуктивному здоровью мужчин, директо</w:t>
      </w:r>
      <w:r w:rsidR="00317E73">
        <w:rPr>
          <w:rFonts w:ascii="Times New Roman" w:hAnsi="Times New Roman" w:cs="Times New Roman"/>
          <w:sz w:val="28"/>
          <w:szCs w:val="28"/>
        </w:rPr>
        <w:t>р</w:t>
      </w:r>
      <w:r>
        <w:rPr>
          <w:rFonts w:ascii="Times New Roman" w:hAnsi="Times New Roman" w:cs="Times New Roman"/>
          <w:sz w:val="28"/>
          <w:szCs w:val="28"/>
        </w:rPr>
        <w:t xml:space="preserve"> НИИ урологии и интервен</w:t>
      </w:r>
      <w:r w:rsidR="00317E73">
        <w:rPr>
          <w:rFonts w:ascii="Times New Roman" w:hAnsi="Times New Roman" w:cs="Times New Roman"/>
          <w:sz w:val="28"/>
          <w:szCs w:val="28"/>
        </w:rPr>
        <w:t xml:space="preserve">ционной радиологии им. Н.А. Лопаткина, член Общественной палаты РФ высказали заинтересованность в </w:t>
      </w:r>
      <w:r w:rsidR="00317E73">
        <w:rPr>
          <w:rFonts w:ascii="Times New Roman" w:hAnsi="Times New Roman" w:cs="Times New Roman"/>
          <w:sz w:val="28"/>
          <w:szCs w:val="28"/>
        </w:rPr>
        <w:lastRenderedPageBreak/>
        <w:t>сотрудничестве с Российской криминологической ассоциацией имени Азалии Ивановны Долговой в рамках функционирования Гиппократовского форума по вопросам</w:t>
      </w:r>
      <w:r w:rsidR="00317E73" w:rsidRPr="00317E73">
        <w:rPr>
          <w:rFonts w:ascii="Times New Roman" w:hAnsi="Times New Roman" w:cs="Times New Roman"/>
          <w:sz w:val="28"/>
          <w:szCs w:val="28"/>
        </w:rPr>
        <w:t xml:space="preserve"> </w:t>
      </w:r>
      <w:r w:rsidR="00317E73" w:rsidRPr="006E6360">
        <w:rPr>
          <w:rFonts w:ascii="Times New Roman" w:hAnsi="Times New Roman" w:cs="Times New Roman"/>
          <w:sz w:val="28"/>
          <w:szCs w:val="28"/>
        </w:rPr>
        <w:t>реализаци</w:t>
      </w:r>
      <w:r w:rsidR="00317E73">
        <w:rPr>
          <w:rFonts w:ascii="Times New Roman" w:hAnsi="Times New Roman" w:cs="Times New Roman"/>
          <w:sz w:val="28"/>
          <w:szCs w:val="28"/>
        </w:rPr>
        <w:t>и</w:t>
      </w:r>
      <w:r w:rsidR="00317E73" w:rsidRPr="006E6360">
        <w:rPr>
          <w:rFonts w:ascii="Times New Roman" w:hAnsi="Times New Roman" w:cs="Times New Roman"/>
          <w:sz w:val="28"/>
          <w:szCs w:val="28"/>
        </w:rPr>
        <w:t xml:space="preserve"> стратегического национального приоритета «Сбережение народа России и развитие человеческого потенциала</w:t>
      </w:r>
      <w:r w:rsidR="00317E73">
        <w:rPr>
          <w:rFonts w:ascii="Times New Roman" w:hAnsi="Times New Roman" w:cs="Times New Roman"/>
          <w:sz w:val="28"/>
          <w:szCs w:val="28"/>
        </w:rPr>
        <w:t>», з</w:t>
      </w:r>
      <w:r w:rsidR="00317E73" w:rsidRPr="006E6360">
        <w:rPr>
          <w:rFonts w:ascii="Times New Roman" w:hAnsi="Times New Roman" w:cs="Times New Roman"/>
          <w:sz w:val="28"/>
          <w:szCs w:val="28"/>
        </w:rPr>
        <w:t>ащит</w:t>
      </w:r>
      <w:r w:rsidR="00317E73">
        <w:rPr>
          <w:rFonts w:ascii="Times New Roman" w:hAnsi="Times New Roman" w:cs="Times New Roman"/>
          <w:sz w:val="28"/>
          <w:szCs w:val="28"/>
        </w:rPr>
        <w:t>ы</w:t>
      </w:r>
      <w:r w:rsidR="00317E73" w:rsidRPr="006E6360">
        <w:rPr>
          <w:rFonts w:ascii="Times New Roman" w:hAnsi="Times New Roman" w:cs="Times New Roman"/>
          <w:sz w:val="28"/>
          <w:szCs w:val="28"/>
        </w:rPr>
        <w:t xml:space="preserve"> врач</w:t>
      </w:r>
      <w:r w:rsidR="00317E73">
        <w:rPr>
          <w:rFonts w:ascii="Times New Roman" w:hAnsi="Times New Roman" w:cs="Times New Roman"/>
          <w:sz w:val="28"/>
          <w:szCs w:val="28"/>
        </w:rPr>
        <w:t>ей</w:t>
      </w:r>
      <w:r w:rsidR="00317E73" w:rsidRPr="006E6360">
        <w:rPr>
          <w:rFonts w:ascii="Times New Roman" w:hAnsi="Times New Roman" w:cs="Times New Roman"/>
          <w:sz w:val="28"/>
          <w:szCs w:val="28"/>
        </w:rPr>
        <w:t xml:space="preserve"> и </w:t>
      </w:r>
      <w:r w:rsidR="00317E73">
        <w:rPr>
          <w:rFonts w:ascii="Times New Roman" w:hAnsi="Times New Roman" w:cs="Times New Roman"/>
          <w:sz w:val="28"/>
          <w:szCs w:val="28"/>
        </w:rPr>
        <w:t xml:space="preserve">пациентов, семьи, материнства и детства, охраны </w:t>
      </w:r>
      <w:r w:rsidR="00317E73" w:rsidRPr="006E6360">
        <w:rPr>
          <w:rFonts w:ascii="Times New Roman" w:hAnsi="Times New Roman" w:cs="Times New Roman"/>
          <w:sz w:val="28"/>
          <w:szCs w:val="28"/>
        </w:rPr>
        <w:t xml:space="preserve">жизни ребенка до рождения </w:t>
      </w:r>
      <w:r w:rsidR="00317E73">
        <w:rPr>
          <w:rFonts w:ascii="Times New Roman" w:hAnsi="Times New Roman" w:cs="Times New Roman"/>
          <w:sz w:val="28"/>
          <w:szCs w:val="28"/>
        </w:rPr>
        <w:t xml:space="preserve">и </w:t>
      </w:r>
      <w:r w:rsidR="00317E73" w:rsidRPr="006E6360">
        <w:rPr>
          <w:rFonts w:ascii="Times New Roman" w:hAnsi="Times New Roman" w:cs="Times New Roman"/>
          <w:sz w:val="28"/>
          <w:szCs w:val="28"/>
        </w:rPr>
        <w:t>поиска эффективных мер защиты репродуктивного здоровья женщин</w:t>
      </w:r>
      <w:r w:rsidR="00317E73">
        <w:rPr>
          <w:rFonts w:ascii="Times New Roman" w:hAnsi="Times New Roman" w:cs="Times New Roman"/>
          <w:sz w:val="28"/>
          <w:szCs w:val="28"/>
        </w:rPr>
        <w:t xml:space="preserve"> и </w:t>
      </w:r>
      <w:r w:rsidR="00317E73" w:rsidRPr="006E6360">
        <w:rPr>
          <w:rFonts w:ascii="Times New Roman" w:hAnsi="Times New Roman" w:cs="Times New Roman"/>
          <w:sz w:val="28"/>
          <w:szCs w:val="28"/>
        </w:rPr>
        <w:t>будущих поколений</w:t>
      </w:r>
      <w:r w:rsidR="00317E73">
        <w:rPr>
          <w:rFonts w:ascii="Times New Roman" w:hAnsi="Times New Roman" w:cs="Times New Roman"/>
          <w:sz w:val="28"/>
          <w:szCs w:val="28"/>
        </w:rPr>
        <w:t>.</w:t>
      </w:r>
    </w:p>
    <w:p w:rsidR="00317E73" w:rsidRDefault="00317E73" w:rsidP="00317E73">
      <w:pPr>
        <w:rPr>
          <w:rFonts w:ascii="Times New Roman" w:hAnsi="Times New Roman" w:cs="Times New Roman"/>
          <w:sz w:val="28"/>
          <w:szCs w:val="28"/>
        </w:rPr>
      </w:pPr>
      <w:r>
        <w:rPr>
          <w:rFonts w:ascii="Times New Roman" w:hAnsi="Times New Roman" w:cs="Times New Roman"/>
          <w:sz w:val="28"/>
          <w:szCs w:val="28"/>
        </w:rPr>
        <w:t xml:space="preserve">В ближайшее время пройдут консультации по вопросам сотрудничества сторон, поиска форм и способов взаимодействия, а также совместного решения уставных задач. </w:t>
      </w:r>
    </w:p>
    <w:p w:rsidR="00317E73" w:rsidRPr="00EB5365" w:rsidRDefault="00EB5365">
      <w:pPr>
        <w:rPr>
          <w:rFonts w:ascii="Times New Roman" w:hAnsi="Times New Roman" w:cs="Times New Roman"/>
          <w:b/>
          <w:sz w:val="28"/>
          <w:szCs w:val="28"/>
        </w:rPr>
      </w:pPr>
      <w:r w:rsidRPr="00EB5365">
        <w:rPr>
          <w:rFonts w:ascii="Times New Roman" w:hAnsi="Times New Roman" w:cs="Times New Roman"/>
          <w:b/>
          <w:sz w:val="28"/>
          <w:szCs w:val="28"/>
        </w:rPr>
        <w:t>Рекомендации Гиппократовского форума будут дополнительно размещены на нашем сайте.</w:t>
      </w:r>
      <w:bookmarkEnd w:id="0"/>
    </w:p>
    <w:sectPr w:rsidR="00317E73" w:rsidRPr="00EB5365" w:rsidSect="00F40BE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745" w:rsidRDefault="00264745" w:rsidP="00F40BEA">
      <w:pPr>
        <w:spacing w:line="240" w:lineRule="auto"/>
      </w:pPr>
      <w:r>
        <w:separator/>
      </w:r>
    </w:p>
  </w:endnote>
  <w:endnote w:type="continuationSeparator" w:id="0">
    <w:p w:rsidR="00264745" w:rsidRDefault="00264745" w:rsidP="00F40B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745" w:rsidRDefault="00264745" w:rsidP="00F40BEA">
      <w:pPr>
        <w:spacing w:line="240" w:lineRule="auto"/>
      </w:pPr>
      <w:r>
        <w:separator/>
      </w:r>
    </w:p>
  </w:footnote>
  <w:footnote w:type="continuationSeparator" w:id="0">
    <w:p w:rsidR="00264745" w:rsidRDefault="00264745" w:rsidP="00F40BEA">
      <w:pPr>
        <w:spacing w:line="240" w:lineRule="auto"/>
      </w:pPr>
      <w:r>
        <w:continuationSeparator/>
      </w:r>
    </w:p>
  </w:footnote>
  <w:footnote w:id="1">
    <w:p w:rsidR="00F40BEA" w:rsidRPr="00ED10C7" w:rsidRDefault="00F40BEA" w:rsidP="00F40BEA">
      <w:pPr>
        <w:pStyle w:val="a3"/>
        <w:rPr>
          <w:rFonts w:ascii="Times New Roman" w:hAnsi="Times New Roman" w:cs="Times New Roman"/>
          <w:sz w:val="24"/>
          <w:szCs w:val="24"/>
        </w:rPr>
      </w:pPr>
      <w:r w:rsidRPr="00ED10C7">
        <w:rPr>
          <w:rStyle w:val="a5"/>
          <w:rFonts w:ascii="Times New Roman" w:hAnsi="Times New Roman" w:cs="Times New Roman"/>
          <w:sz w:val="24"/>
          <w:szCs w:val="24"/>
        </w:rPr>
        <w:footnoteRef/>
      </w:r>
      <w:r w:rsidRPr="00ED10C7">
        <w:rPr>
          <w:rFonts w:ascii="Times New Roman" w:hAnsi="Times New Roman" w:cs="Times New Roman"/>
          <w:sz w:val="24"/>
          <w:szCs w:val="24"/>
        </w:rPr>
        <w:t xml:space="preserve"> </w:t>
      </w:r>
      <w:r w:rsidRPr="00ED10C7">
        <w:rPr>
          <w:rFonts w:ascii="Times New Roman" w:hAnsi="Times New Roman" w:cs="Times New Roman"/>
          <w:i/>
          <w:sz w:val="24"/>
          <w:szCs w:val="24"/>
        </w:rPr>
        <w:t>Менделеев Д.И.</w:t>
      </w:r>
      <w:r w:rsidRPr="00ED10C7">
        <w:rPr>
          <w:rFonts w:ascii="Times New Roman" w:hAnsi="Times New Roman" w:cs="Times New Roman"/>
          <w:sz w:val="24"/>
          <w:szCs w:val="24"/>
        </w:rPr>
        <w:t xml:space="preserve"> Заветные мысли / Д.И. Менделеев. – Москва: Мысль, 1995. – 413 с.</w:t>
      </w:r>
    </w:p>
  </w:footnote>
  <w:footnote w:id="2">
    <w:p w:rsidR="00F40BEA" w:rsidRDefault="00F40BEA" w:rsidP="00F40BEA">
      <w:pPr>
        <w:pStyle w:val="a3"/>
        <w:ind w:firstLine="0"/>
      </w:pPr>
      <w:r>
        <w:rPr>
          <w:rStyle w:val="a5"/>
        </w:rPr>
        <w:footnoteRef/>
      </w:r>
      <w:r>
        <w:t xml:space="preserve"> </w:t>
      </w:r>
      <w:r w:rsidRPr="009B0E0C">
        <w:rPr>
          <w:rFonts w:ascii="Times New Roman" w:hAnsi="Times New Roman" w:cs="Times New Roman"/>
          <w:sz w:val="24"/>
          <w:szCs w:val="24"/>
        </w:rPr>
        <w:t>Легальное определение понятий «медицинский работник» и «медицинская помощь» дано в ст. 2 Федерального закона от 21 ноября 2011 г. № 323-ФЗ (ред. от 29 мая 2019 г.) «Об</w:t>
      </w:r>
      <w:r>
        <w:rPr>
          <w:rFonts w:ascii="Times New Roman" w:hAnsi="Times New Roman" w:cs="Times New Roman"/>
          <w:sz w:val="24"/>
          <w:szCs w:val="24"/>
        </w:rPr>
        <w:t> </w:t>
      </w:r>
      <w:r w:rsidRPr="009B0E0C">
        <w:rPr>
          <w:rFonts w:ascii="Times New Roman" w:hAnsi="Times New Roman" w:cs="Times New Roman"/>
          <w:sz w:val="24"/>
          <w:szCs w:val="24"/>
        </w:rPr>
        <w:t>основах охраны здоровья граждан в Российской Федерации». Так, в соответствии с ним под медицинской помощью понимается комплекс мероприятий, направленных на поддержание и (или) восстановление здоровья и включающих в себя предоставление медицинских услуг. А медицинским работником является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r>
        <w:rPr>
          <w:rFonts w:ascii="Times New Roman" w:hAnsi="Times New Roman" w:cs="Times New Roman"/>
          <w:sz w:val="24"/>
          <w:szCs w:val="24"/>
        </w:rPr>
        <w:t>.</w:t>
      </w:r>
    </w:p>
  </w:footnote>
  <w:footnote w:id="3">
    <w:p w:rsidR="00F40BEA" w:rsidRPr="005106EC" w:rsidRDefault="00F40BEA" w:rsidP="00F40BEA">
      <w:pPr>
        <w:shd w:val="clear" w:color="auto" w:fill="FFFFFF"/>
        <w:spacing w:line="240" w:lineRule="auto"/>
        <w:ind w:firstLine="0"/>
        <w:rPr>
          <w:rFonts w:ascii="Times New Roman" w:hAnsi="Times New Roman" w:cs="Times New Roman"/>
          <w:sz w:val="24"/>
          <w:szCs w:val="24"/>
        </w:rPr>
      </w:pPr>
      <w:r w:rsidRPr="005106EC">
        <w:rPr>
          <w:rStyle w:val="a5"/>
          <w:rFonts w:ascii="Times New Roman" w:hAnsi="Times New Roman" w:cs="Times New Roman"/>
          <w:sz w:val="24"/>
          <w:szCs w:val="24"/>
        </w:rPr>
        <w:footnoteRef/>
      </w:r>
      <w:r w:rsidRPr="005106EC">
        <w:rPr>
          <w:rFonts w:ascii="Times New Roman" w:hAnsi="Times New Roman" w:cs="Times New Roman"/>
          <w:sz w:val="24"/>
          <w:szCs w:val="24"/>
        </w:rPr>
        <w:t xml:space="preserve"> </w:t>
      </w:r>
      <w:r w:rsidRPr="005106EC">
        <w:rPr>
          <w:rFonts w:ascii="Times New Roman" w:eastAsia="Times New Roman" w:hAnsi="Times New Roman" w:cs="Times New Roman"/>
          <w:color w:val="1A1B1D"/>
          <w:kern w:val="36"/>
          <w:sz w:val="24"/>
          <w:szCs w:val="24"/>
          <w:lang w:eastAsia="ru-RU"/>
        </w:rPr>
        <w:t xml:space="preserve">СК привел новые данные о количестве обвиняемых в ятрогенных преступлениях медработников. </w:t>
      </w:r>
      <w:r w:rsidRPr="005106EC">
        <w:rPr>
          <w:rFonts w:ascii="Times New Roman" w:eastAsia="Times New Roman" w:hAnsi="Times New Roman" w:cs="Times New Roman"/>
          <w:color w:val="1A1B1D"/>
          <w:kern w:val="36"/>
          <w:sz w:val="24"/>
          <w:szCs w:val="24"/>
          <w:lang w:val="en-US" w:eastAsia="ru-RU"/>
        </w:rPr>
        <w:t>URL</w:t>
      </w:r>
      <w:r w:rsidRPr="005106EC">
        <w:rPr>
          <w:rFonts w:ascii="Times New Roman" w:eastAsia="Times New Roman" w:hAnsi="Times New Roman" w:cs="Times New Roman"/>
          <w:color w:val="1A1B1D"/>
          <w:kern w:val="36"/>
          <w:sz w:val="24"/>
          <w:szCs w:val="24"/>
          <w:lang w:eastAsia="ru-RU"/>
        </w:rPr>
        <w:t>:</w:t>
      </w:r>
      <w:r w:rsidRPr="005106EC">
        <w:rPr>
          <w:rFonts w:ascii="Times New Roman" w:hAnsi="Times New Roman" w:cs="Times New Roman"/>
          <w:sz w:val="24"/>
          <w:szCs w:val="24"/>
        </w:rPr>
        <w:t xml:space="preserve"> </w:t>
      </w:r>
      <w:hyperlink r:id="rId1" w:history="1">
        <w:r w:rsidRPr="005106EC">
          <w:rPr>
            <w:rStyle w:val="a7"/>
            <w:rFonts w:ascii="Times New Roman" w:eastAsia="Times New Roman" w:hAnsi="Times New Roman" w:cs="Times New Roman"/>
            <w:sz w:val="24"/>
            <w:szCs w:val="24"/>
          </w:rPr>
          <w:t>https://medvestnik.ru/content/news/SK-privel-novye-dannye-o-kolichestve-obvinyaemyh-v-yatrogennyh-prestupleniyah-medrabotnikov.html</w:t>
        </w:r>
      </w:hyperlink>
      <w:r w:rsidRPr="005106EC">
        <w:rPr>
          <w:rStyle w:val="a7"/>
          <w:rFonts w:ascii="Times New Roman" w:eastAsia="Times New Roman" w:hAnsi="Times New Roman" w:cs="Times New Roman"/>
          <w:sz w:val="24"/>
          <w:szCs w:val="24"/>
          <w:lang w:eastAsia="ru-RU"/>
        </w:rPr>
        <w:t xml:space="preserve"> (дата обращения: 21.04.2023).</w:t>
      </w:r>
    </w:p>
  </w:footnote>
  <w:footnote w:id="4">
    <w:p w:rsidR="00F40BEA" w:rsidRPr="00071020" w:rsidRDefault="00F40BEA" w:rsidP="00F40BEA">
      <w:pPr>
        <w:spacing w:line="240" w:lineRule="auto"/>
        <w:ind w:firstLine="0"/>
        <w:rPr>
          <w:rFonts w:ascii="Times New Roman" w:hAnsi="Times New Roman" w:cs="Times New Roman"/>
          <w:sz w:val="24"/>
          <w:szCs w:val="24"/>
        </w:rPr>
      </w:pPr>
      <w:r w:rsidRPr="00071020">
        <w:rPr>
          <w:rStyle w:val="a5"/>
          <w:rFonts w:ascii="Times New Roman" w:hAnsi="Times New Roman" w:cs="Times New Roman"/>
          <w:sz w:val="24"/>
          <w:szCs w:val="24"/>
        </w:rPr>
        <w:footnoteRef/>
      </w:r>
      <w:r w:rsidRPr="00071020">
        <w:rPr>
          <w:rFonts w:ascii="Times New Roman" w:hAnsi="Times New Roman" w:cs="Times New Roman"/>
          <w:sz w:val="24"/>
          <w:szCs w:val="24"/>
        </w:rPr>
        <w:t xml:space="preserve"> </w:t>
      </w:r>
      <w:r w:rsidRPr="00071020">
        <w:rPr>
          <w:rFonts w:ascii="Times New Roman" w:eastAsia="Times New Roman" w:hAnsi="Times New Roman" w:cs="Times New Roman"/>
          <w:bCs/>
          <w:color w:val="000000"/>
          <w:kern w:val="36"/>
          <w:sz w:val="24"/>
          <w:szCs w:val="24"/>
          <w:lang w:eastAsia="ru-RU"/>
        </w:rPr>
        <w:t>Минздрав озвучил статистику гибели россиян из-за врачебных ошибок</w:t>
      </w:r>
      <w:r w:rsidRPr="00071020">
        <w:rPr>
          <w:rFonts w:ascii="Times New Roman" w:hAnsi="Times New Roman" w:cs="Times New Roman"/>
          <w:sz w:val="24"/>
          <w:szCs w:val="24"/>
        </w:rPr>
        <w:t xml:space="preserve"> </w:t>
      </w:r>
      <w:r w:rsidRPr="005106EC">
        <w:rPr>
          <w:rFonts w:ascii="Times New Roman" w:eastAsia="Times New Roman" w:hAnsi="Times New Roman" w:cs="Times New Roman"/>
          <w:color w:val="1A1B1D"/>
          <w:kern w:val="36"/>
          <w:sz w:val="24"/>
          <w:szCs w:val="24"/>
          <w:lang w:val="en-US" w:eastAsia="ru-RU"/>
        </w:rPr>
        <w:t>URL</w:t>
      </w:r>
      <w:r w:rsidRPr="005106EC">
        <w:rPr>
          <w:rFonts w:ascii="Times New Roman" w:eastAsia="Times New Roman" w:hAnsi="Times New Roman" w:cs="Times New Roman"/>
          <w:color w:val="1A1B1D"/>
          <w:kern w:val="36"/>
          <w:sz w:val="24"/>
          <w:szCs w:val="24"/>
          <w:lang w:eastAsia="ru-RU"/>
        </w:rPr>
        <w:t>:</w:t>
      </w:r>
      <w:hyperlink r:id="rId2" w:history="1">
        <w:r w:rsidRPr="00071020">
          <w:rPr>
            <w:rStyle w:val="a7"/>
            <w:rFonts w:ascii="Times New Roman" w:hAnsi="Times New Roman" w:cs="Times New Roman"/>
            <w:sz w:val="24"/>
            <w:szCs w:val="24"/>
          </w:rPr>
          <w:t>https://news.rambler.ru/community/43645476/?utm_content=news_media&amp;utm_medium=read_more&amp;utm_source=copylink</w:t>
        </w:r>
      </w:hyperlink>
      <w:r w:rsidRPr="00071020">
        <w:rPr>
          <w:rStyle w:val="a7"/>
          <w:rFonts w:ascii="Times New Roman" w:hAnsi="Times New Roman" w:cs="Times New Roman"/>
          <w:sz w:val="24"/>
          <w:szCs w:val="24"/>
        </w:rPr>
        <w:t xml:space="preserve"> (дата обращения: 08.02.2020).</w:t>
      </w:r>
    </w:p>
  </w:footnote>
  <w:footnote w:id="5">
    <w:p w:rsidR="00F40BEA" w:rsidRPr="00FD1E6B" w:rsidRDefault="00F40BEA" w:rsidP="00F40BEA">
      <w:pPr>
        <w:shd w:val="clear" w:color="auto" w:fill="FFFFFF"/>
        <w:spacing w:line="240" w:lineRule="auto"/>
        <w:ind w:firstLine="0"/>
        <w:outlineLvl w:val="0"/>
        <w:rPr>
          <w:rFonts w:ascii="Times New Roman" w:hAnsi="Times New Roman" w:cs="Times New Roman"/>
          <w:sz w:val="24"/>
          <w:szCs w:val="24"/>
        </w:rPr>
      </w:pPr>
      <w:r w:rsidRPr="00FD1E6B">
        <w:rPr>
          <w:rStyle w:val="a5"/>
          <w:rFonts w:ascii="Times New Roman" w:hAnsi="Times New Roman" w:cs="Times New Roman"/>
          <w:sz w:val="24"/>
          <w:szCs w:val="24"/>
        </w:rPr>
        <w:footnoteRef/>
      </w:r>
      <w:r w:rsidRPr="00FD1E6B">
        <w:rPr>
          <w:rFonts w:ascii="Times New Roman" w:hAnsi="Times New Roman" w:cs="Times New Roman"/>
          <w:sz w:val="24"/>
          <w:szCs w:val="24"/>
        </w:rPr>
        <w:t xml:space="preserve"> </w:t>
      </w:r>
      <w:r w:rsidRPr="00FD1E6B">
        <w:rPr>
          <w:rFonts w:ascii="Times New Roman" w:eastAsia="Times New Roman" w:hAnsi="Times New Roman" w:cs="Times New Roman"/>
          <w:color w:val="000000"/>
          <w:kern w:val="36"/>
          <w:sz w:val="24"/>
          <w:szCs w:val="24"/>
          <w:lang w:eastAsia="ru-RU"/>
        </w:rPr>
        <w:t>Женщина родила ребенка после смерт</w:t>
      </w:r>
      <w:r>
        <w:rPr>
          <w:rFonts w:ascii="Times New Roman" w:eastAsia="Times New Roman" w:hAnsi="Times New Roman" w:cs="Times New Roman"/>
          <w:color w:val="000000"/>
          <w:kern w:val="36"/>
          <w:sz w:val="24"/>
          <w:szCs w:val="24"/>
          <w:lang w:eastAsia="ru-RU"/>
        </w:rPr>
        <w:t xml:space="preserve">и. </w:t>
      </w:r>
      <w:hyperlink r:id="rId3" w:history="1">
        <w:r w:rsidRPr="00FF798D">
          <w:rPr>
            <w:rStyle w:val="a7"/>
            <w:rFonts w:ascii="Times New Roman" w:eastAsia="Times New Roman" w:hAnsi="Times New Roman" w:cs="Times New Roman"/>
            <w:kern w:val="36"/>
            <w:sz w:val="24"/>
            <w:szCs w:val="24"/>
            <w:lang w:val="en-US" w:eastAsia="ru-RU"/>
          </w:rPr>
          <w:t>URL</w:t>
        </w:r>
        <w:r w:rsidRPr="00FF798D">
          <w:rPr>
            <w:rStyle w:val="a7"/>
            <w:rFonts w:ascii="Times New Roman" w:eastAsia="Times New Roman" w:hAnsi="Times New Roman" w:cs="Times New Roman"/>
            <w:kern w:val="36"/>
            <w:sz w:val="24"/>
            <w:szCs w:val="24"/>
            <w:lang w:eastAsia="ru-RU"/>
          </w:rPr>
          <w:t>:</w:t>
        </w:r>
        <w:r w:rsidRPr="006410B8">
          <w:rPr>
            <w:rStyle w:val="a7"/>
            <w:rFonts w:ascii="Times New Roman" w:hAnsi="Times New Roman" w:cs="Times New Roman"/>
            <w:sz w:val="24"/>
            <w:szCs w:val="24"/>
          </w:rPr>
          <w:t>https://islamdag.ru/analitika/14293?ysclid=le9ue05gvo724637830</w:t>
        </w:r>
      </w:hyperlink>
      <w:r>
        <w:rPr>
          <w:rFonts w:ascii="Times New Roman" w:hAnsi="Times New Roman" w:cs="Times New Roman"/>
          <w:sz w:val="24"/>
          <w:szCs w:val="24"/>
        </w:rPr>
        <w:t xml:space="preserve"> </w:t>
      </w:r>
    </w:p>
  </w:footnote>
  <w:footnote w:id="6">
    <w:p w:rsidR="00F40BEA" w:rsidRPr="00FF798D" w:rsidRDefault="00F40BEA" w:rsidP="00F40BEA">
      <w:pPr>
        <w:pStyle w:val="a3"/>
        <w:spacing w:after="0" w:line="240" w:lineRule="auto"/>
        <w:rPr>
          <w:rFonts w:ascii="Times New Roman" w:hAnsi="Times New Roman" w:cs="Times New Roman"/>
          <w:sz w:val="24"/>
          <w:szCs w:val="24"/>
        </w:rPr>
      </w:pPr>
      <w:r w:rsidRPr="00FF798D">
        <w:rPr>
          <w:rStyle w:val="a5"/>
          <w:rFonts w:ascii="Times New Roman" w:hAnsi="Times New Roman" w:cs="Times New Roman"/>
          <w:sz w:val="24"/>
          <w:szCs w:val="24"/>
        </w:rPr>
        <w:footnoteRef/>
      </w:r>
      <w:r w:rsidRPr="00FF798D">
        <w:rPr>
          <w:rFonts w:ascii="Times New Roman" w:hAnsi="Times New Roman" w:cs="Times New Roman"/>
          <w:sz w:val="24"/>
          <w:szCs w:val="24"/>
        </w:rPr>
        <w:t xml:space="preserve"> URL:</w:t>
      </w:r>
      <w:hyperlink r:id="rId4" w:history="1">
        <w:r w:rsidRPr="006410B8">
          <w:rPr>
            <w:rStyle w:val="a7"/>
            <w:rFonts w:ascii="Times New Roman" w:hAnsi="Times New Roman" w:cs="Times New Roman"/>
            <w:sz w:val="24"/>
            <w:szCs w:val="24"/>
          </w:rPr>
          <w:t>https://www.novochag.ru/obshchestvo/mnenie/v-norvegii-predlozhili-ispolzovat-zhenshchin-so-smertyu-mozga-v-kachestve-surrogatnyh-materey/</w:t>
        </w:r>
      </w:hyperlink>
      <w:r>
        <w:rPr>
          <w:rFonts w:ascii="Times New Roman" w:hAnsi="Times New Roman" w:cs="Times New Roman"/>
          <w:sz w:val="24"/>
          <w:szCs w:val="24"/>
        </w:rPr>
        <w:t xml:space="preserve"> </w:t>
      </w:r>
    </w:p>
  </w:footnote>
  <w:footnote w:id="7">
    <w:p w:rsidR="00F40BEA" w:rsidRPr="0032424D" w:rsidRDefault="00F40BEA" w:rsidP="00F40BEA">
      <w:pPr>
        <w:pStyle w:val="a3"/>
        <w:rPr>
          <w:lang w:val="en-US"/>
        </w:rPr>
      </w:pPr>
      <w:r>
        <w:rPr>
          <w:rStyle w:val="a5"/>
        </w:rPr>
        <w:footnoteRef/>
      </w:r>
      <w:r w:rsidRPr="0032424D">
        <w:rPr>
          <w:lang w:val="en-US"/>
        </w:rPr>
        <w:t xml:space="preserve"> </w:t>
      </w:r>
      <w:r w:rsidRPr="0032424D">
        <w:rPr>
          <w:rFonts w:ascii="Times New Roman" w:hAnsi="Times New Roman" w:cs="Times New Roman"/>
          <w:sz w:val="24"/>
          <w:szCs w:val="24"/>
          <w:lang w:val="en-US"/>
        </w:rPr>
        <w:t>URL:</w:t>
      </w:r>
      <w:r w:rsidRPr="0032424D">
        <w:rPr>
          <w:lang w:val="en-US"/>
        </w:rPr>
        <w:t xml:space="preserve"> </w:t>
      </w:r>
      <w:hyperlink r:id="rId5" w:history="1">
        <w:r w:rsidRPr="006410B8">
          <w:rPr>
            <w:rStyle w:val="a7"/>
            <w:rFonts w:ascii="Times New Roman" w:hAnsi="Times New Roman" w:cs="Times New Roman"/>
            <w:sz w:val="24"/>
            <w:szCs w:val="24"/>
            <w:lang w:val="en-US"/>
          </w:rPr>
          <w:t>https://inosmi.ru/20221217/iskusstvennaya-matka-258954189.html</w:t>
        </w:r>
      </w:hyperlink>
      <w:r w:rsidRPr="0032424D">
        <w:rPr>
          <w:rFonts w:ascii="Times New Roman" w:hAnsi="Times New Roman" w:cs="Times New Roman"/>
          <w:sz w:val="24"/>
          <w:szCs w:val="24"/>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207660"/>
      <w:docPartObj>
        <w:docPartGallery w:val="Page Numbers (Top of Page)"/>
        <w:docPartUnique/>
      </w:docPartObj>
    </w:sdtPr>
    <w:sdtEndPr/>
    <w:sdtContent>
      <w:p w:rsidR="00F40BEA" w:rsidRDefault="00F40BEA">
        <w:pPr>
          <w:pStyle w:val="a9"/>
          <w:jc w:val="center"/>
        </w:pPr>
        <w:r>
          <w:fldChar w:fldCharType="begin"/>
        </w:r>
        <w:r>
          <w:instrText>PAGE   \* MERGEFORMAT</w:instrText>
        </w:r>
        <w:r>
          <w:fldChar w:fldCharType="separate"/>
        </w:r>
        <w:r w:rsidR="007E0B8E">
          <w:rPr>
            <w:noProof/>
          </w:rPr>
          <w:t>14</w:t>
        </w:r>
        <w:r>
          <w:fldChar w:fldCharType="end"/>
        </w:r>
      </w:p>
    </w:sdtContent>
  </w:sdt>
  <w:p w:rsidR="00F40BEA" w:rsidRDefault="00F40BE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31F1"/>
    <w:multiLevelType w:val="hybridMultilevel"/>
    <w:tmpl w:val="CDFA71AA"/>
    <w:lvl w:ilvl="0" w:tplc="8AF4355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BEA"/>
    <w:rsid w:val="00002ACD"/>
    <w:rsid w:val="000051CC"/>
    <w:rsid w:val="000A2317"/>
    <w:rsid w:val="000C30E8"/>
    <w:rsid w:val="001B50D2"/>
    <w:rsid w:val="0023419E"/>
    <w:rsid w:val="00264745"/>
    <w:rsid w:val="002948EA"/>
    <w:rsid w:val="002E4EE0"/>
    <w:rsid w:val="00317E73"/>
    <w:rsid w:val="0036232B"/>
    <w:rsid w:val="003C061B"/>
    <w:rsid w:val="00415DD3"/>
    <w:rsid w:val="004F1DFD"/>
    <w:rsid w:val="00544F03"/>
    <w:rsid w:val="006E6360"/>
    <w:rsid w:val="007B5FF5"/>
    <w:rsid w:val="007E0B8E"/>
    <w:rsid w:val="00890A8D"/>
    <w:rsid w:val="009609D0"/>
    <w:rsid w:val="00975C32"/>
    <w:rsid w:val="00A8217E"/>
    <w:rsid w:val="00AE31E6"/>
    <w:rsid w:val="00BB12AA"/>
    <w:rsid w:val="00C52F81"/>
    <w:rsid w:val="00CA6EEF"/>
    <w:rsid w:val="00DB2063"/>
    <w:rsid w:val="00DD4282"/>
    <w:rsid w:val="00E60B41"/>
    <w:rsid w:val="00E72FA6"/>
    <w:rsid w:val="00EB5365"/>
    <w:rsid w:val="00F40BEA"/>
    <w:rsid w:val="00FF7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509F8-4C0D-4D42-88A5-1184D017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BEA"/>
    <w:rPr>
      <w:rFonts w:asciiTheme="minorHAnsi" w:hAnsiTheme="minorHAnsi"/>
      <w:sz w:val="22"/>
    </w:rPr>
  </w:style>
  <w:style w:type="paragraph" w:styleId="1">
    <w:name w:val="heading 1"/>
    <w:basedOn w:val="a"/>
    <w:link w:val="10"/>
    <w:uiPriority w:val="9"/>
    <w:qFormat/>
    <w:rsid w:val="00890A8D"/>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FN,Oaeno niinee-FN,Сноска макета,F1"/>
    <w:basedOn w:val="a"/>
    <w:link w:val="2"/>
    <w:uiPriority w:val="99"/>
    <w:unhideWhenUsed/>
    <w:qFormat/>
    <w:rsid w:val="00F40BEA"/>
    <w:pPr>
      <w:spacing w:after="3" w:line="248" w:lineRule="auto"/>
      <w:ind w:firstLine="341"/>
    </w:pPr>
    <w:rPr>
      <w:rFonts w:ascii="Calibri" w:eastAsia="Calibri" w:hAnsi="Calibri" w:cs="Calibri"/>
      <w:color w:val="000000"/>
      <w:sz w:val="20"/>
      <w:szCs w:val="20"/>
      <w:lang w:eastAsia="ru-RU"/>
    </w:rPr>
  </w:style>
  <w:style w:type="character" w:customStyle="1" w:styleId="a4">
    <w:name w:val="Текст сноски Знак"/>
    <w:basedOn w:val="a0"/>
    <w:uiPriority w:val="99"/>
    <w:semiHidden/>
    <w:rsid w:val="00F40BEA"/>
    <w:rPr>
      <w:rFonts w:asciiTheme="minorHAnsi" w:hAnsiTheme="minorHAnsi"/>
      <w:sz w:val="20"/>
      <w:szCs w:val="20"/>
    </w:rPr>
  </w:style>
  <w:style w:type="character" w:customStyle="1" w:styleId="2">
    <w:name w:val="Текст сноски Знак2"/>
    <w:aliases w:val="Знак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F1 Знак"/>
    <w:link w:val="a3"/>
    <w:uiPriority w:val="99"/>
    <w:rsid w:val="00F40BEA"/>
    <w:rPr>
      <w:rFonts w:ascii="Calibri" w:eastAsia="Calibri" w:hAnsi="Calibri" w:cs="Calibri"/>
      <w:color w:val="000000"/>
      <w:sz w:val="20"/>
      <w:szCs w:val="20"/>
      <w:lang w:eastAsia="ru-RU"/>
    </w:rPr>
  </w:style>
  <w:style w:type="character" w:styleId="a5">
    <w:name w:val="footnote reference"/>
    <w:aliases w:val="Ciae niinee-FN,Знак сноски-FN,FZ,Referencia nota al pie,fr,Знак сноски Н,Ciae niinee I,Текст сновски,Used by Word for Help footnote symbols,текст сноски,Appel note de bas de page,Знак сноски 1,JFR-Fußnotenzeichen,ftref,сноска4,Сноска Сергея"/>
    <w:unhideWhenUsed/>
    <w:qFormat/>
    <w:rsid w:val="00F40BEA"/>
    <w:rPr>
      <w:vertAlign w:val="superscript"/>
    </w:rPr>
  </w:style>
  <w:style w:type="character" w:styleId="a6">
    <w:name w:val="Strong"/>
    <w:basedOn w:val="a0"/>
    <w:uiPriority w:val="22"/>
    <w:qFormat/>
    <w:rsid w:val="00F40BEA"/>
    <w:rPr>
      <w:b/>
      <w:bCs/>
    </w:rPr>
  </w:style>
  <w:style w:type="character" w:styleId="a7">
    <w:name w:val="Hyperlink"/>
    <w:basedOn w:val="a0"/>
    <w:uiPriority w:val="99"/>
    <w:unhideWhenUsed/>
    <w:rsid w:val="00F40BEA"/>
    <w:rPr>
      <w:color w:val="0563C1" w:themeColor="hyperlink"/>
      <w:u w:val="single"/>
    </w:rPr>
  </w:style>
  <w:style w:type="paragraph" w:styleId="a8">
    <w:name w:val="Normal (Web)"/>
    <w:basedOn w:val="a"/>
    <w:uiPriority w:val="99"/>
    <w:unhideWhenUsed/>
    <w:rsid w:val="00F40BE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40BEA"/>
    <w:pPr>
      <w:tabs>
        <w:tab w:val="center" w:pos="4677"/>
        <w:tab w:val="right" w:pos="9355"/>
      </w:tabs>
      <w:spacing w:line="240" w:lineRule="auto"/>
    </w:pPr>
  </w:style>
  <w:style w:type="character" w:customStyle="1" w:styleId="aa">
    <w:name w:val="Верхний колонтитул Знак"/>
    <w:basedOn w:val="a0"/>
    <w:link w:val="a9"/>
    <w:uiPriority w:val="99"/>
    <w:rsid w:val="00F40BEA"/>
    <w:rPr>
      <w:rFonts w:asciiTheme="minorHAnsi" w:hAnsiTheme="minorHAnsi"/>
      <w:sz w:val="22"/>
    </w:rPr>
  </w:style>
  <w:style w:type="paragraph" w:styleId="ab">
    <w:name w:val="footer"/>
    <w:basedOn w:val="a"/>
    <w:link w:val="ac"/>
    <w:uiPriority w:val="99"/>
    <w:unhideWhenUsed/>
    <w:rsid w:val="00F40BEA"/>
    <w:pPr>
      <w:tabs>
        <w:tab w:val="center" w:pos="4677"/>
        <w:tab w:val="right" w:pos="9355"/>
      </w:tabs>
      <w:spacing w:line="240" w:lineRule="auto"/>
    </w:pPr>
  </w:style>
  <w:style w:type="character" w:customStyle="1" w:styleId="ac">
    <w:name w:val="Нижний колонтитул Знак"/>
    <w:basedOn w:val="a0"/>
    <w:link w:val="ab"/>
    <w:uiPriority w:val="99"/>
    <w:rsid w:val="00F40BEA"/>
    <w:rPr>
      <w:rFonts w:asciiTheme="minorHAnsi" w:hAnsiTheme="minorHAnsi"/>
      <w:sz w:val="22"/>
    </w:rPr>
  </w:style>
  <w:style w:type="character" w:customStyle="1" w:styleId="10">
    <w:name w:val="Заголовок 1 Знак"/>
    <w:basedOn w:val="a0"/>
    <w:link w:val="1"/>
    <w:uiPriority w:val="9"/>
    <w:rsid w:val="00890A8D"/>
    <w:rPr>
      <w:rFonts w:eastAsia="Times New Roman" w:cs="Times New Roman"/>
      <w:b/>
      <w:bCs/>
      <w:kern w:val="36"/>
      <w:sz w:val="48"/>
      <w:szCs w:val="48"/>
      <w:lang w:eastAsia="ru-RU"/>
    </w:rPr>
  </w:style>
  <w:style w:type="paragraph" w:styleId="ad">
    <w:name w:val="List Paragraph"/>
    <w:basedOn w:val="a"/>
    <w:uiPriority w:val="34"/>
    <w:qFormat/>
    <w:rsid w:val="00890A8D"/>
    <w:pPr>
      <w:spacing w:after="160" w:line="256" w:lineRule="auto"/>
      <w:ind w:left="720" w:firstLine="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1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URL:https://islamdag.ru/analitika/14293?ysclid=le9ue05gvo724637830" TargetMode="External"/><Relationship Id="rId2" Type="http://schemas.openxmlformats.org/officeDocument/2006/relationships/hyperlink" Target="https://news.rambler.ru/community/43645476/?utm_content=news_media&amp;utm_medium=read_more&amp;utm_source=copylink" TargetMode="External"/><Relationship Id="rId1" Type="http://schemas.openxmlformats.org/officeDocument/2006/relationships/hyperlink" Target="https://medvestnik.ru/content/news/SK-privel-novye-dannye-o-kolichestve-obvinyaemyh-v-yatrogennyh-prestupleniyah-medrabotnikov.html" TargetMode="External"/><Relationship Id="rId5" Type="http://schemas.openxmlformats.org/officeDocument/2006/relationships/hyperlink" Target="https://inosmi.ru/20221217/iskusstvennaya-matka-258954189.html" TargetMode="External"/><Relationship Id="rId4" Type="http://schemas.openxmlformats.org/officeDocument/2006/relationships/hyperlink" Target="https://www.novochag.ru/obshchestvo/mnenie/v-norvegii-predlozhili-ispolzovat-zhenshchin-so-smertyu-mozga-v-kachestve-surrogatnyh-mater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3239</Words>
  <Characters>18465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2023-03-07T17:52:00Z</dcterms:created>
  <dcterms:modified xsi:type="dcterms:W3CDTF">2023-03-07T17:52:00Z</dcterms:modified>
</cp:coreProperties>
</file>